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E" w:rsidRPr="00265E97" w:rsidRDefault="00ED0B0E" w:rsidP="008F000A">
      <w:pPr>
        <w:jc w:val="center"/>
        <w:rPr>
          <w:rFonts w:ascii="Times New Roman" w:hAnsi="Times New Roman" w:cs="Times New Roman"/>
          <w:sz w:val="40"/>
          <w:szCs w:val="40"/>
        </w:rPr>
      </w:pPr>
      <w:bookmarkStart w:id="0" w:name="_GoBack"/>
      <w:bookmarkEnd w:id="0"/>
      <w:r w:rsidRPr="00265E97">
        <w:rPr>
          <w:rFonts w:ascii="Times New Roman" w:hAnsi="Times New Roman" w:cs="Times New Roman"/>
          <w:sz w:val="40"/>
          <w:szCs w:val="40"/>
        </w:rPr>
        <w:t>Delegate Report 2015</w:t>
      </w:r>
    </w:p>
    <w:p w:rsidR="00D27543" w:rsidRPr="00265E97" w:rsidRDefault="00D27543" w:rsidP="00ED0B0E">
      <w:pPr>
        <w:pStyle w:val="NoSpacing"/>
        <w:rPr>
          <w:rFonts w:ascii="Times New Roman" w:hAnsi="Times New Roman" w:cs="Times New Roman"/>
          <w:sz w:val="40"/>
          <w:szCs w:val="40"/>
        </w:rPr>
      </w:pPr>
    </w:p>
    <w:p w:rsidR="008F000A" w:rsidRPr="00265E97" w:rsidRDefault="007F6905" w:rsidP="00D27543">
      <w:pPr>
        <w:spacing w:after="0"/>
        <w:rPr>
          <w:rFonts w:ascii="Times New Roman" w:hAnsi="Times New Roman" w:cs="Times New Roman"/>
          <w:b/>
          <w:sz w:val="40"/>
          <w:szCs w:val="40"/>
        </w:rPr>
      </w:pPr>
      <w:r w:rsidRPr="00265E97">
        <w:rPr>
          <w:rFonts w:ascii="Times New Roman" w:hAnsi="Times New Roman" w:cs="Times New Roman"/>
          <w:b/>
          <w:sz w:val="40"/>
          <w:szCs w:val="40"/>
        </w:rPr>
        <w:t>T</w:t>
      </w:r>
      <w:r w:rsidR="00D27543" w:rsidRPr="00265E97">
        <w:rPr>
          <w:rFonts w:ascii="Times New Roman" w:hAnsi="Times New Roman" w:cs="Times New Roman"/>
          <w:b/>
          <w:sz w:val="40"/>
          <w:szCs w:val="40"/>
        </w:rPr>
        <w:t xml:space="preserve">our of </w:t>
      </w:r>
      <w:r w:rsidR="00CA3F84" w:rsidRPr="00265E97">
        <w:rPr>
          <w:rFonts w:ascii="Times New Roman" w:hAnsi="Times New Roman" w:cs="Times New Roman"/>
          <w:b/>
          <w:sz w:val="40"/>
          <w:szCs w:val="40"/>
        </w:rPr>
        <w:t xml:space="preserve">New York </w:t>
      </w:r>
      <w:r w:rsidR="00D27543" w:rsidRPr="00265E97">
        <w:rPr>
          <w:rFonts w:ascii="Times New Roman" w:hAnsi="Times New Roman" w:cs="Times New Roman"/>
          <w:b/>
          <w:sz w:val="40"/>
          <w:szCs w:val="40"/>
        </w:rPr>
        <w:t xml:space="preserve">AA </w:t>
      </w:r>
      <w:r w:rsidRPr="00265E97">
        <w:rPr>
          <w:rFonts w:ascii="Times New Roman" w:hAnsi="Times New Roman" w:cs="Times New Roman"/>
          <w:b/>
          <w:sz w:val="40"/>
          <w:szCs w:val="40"/>
        </w:rPr>
        <w:t>History</w:t>
      </w:r>
    </w:p>
    <w:p w:rsidR="00B66DA1" w:rsidRPr="00265E97" w:rsidRDefault="00B66DA1" w:rsidP="00D27543">
      <w:pPr>
        <w:spacing w:after="0"/>
        <w:rPr>
          <w:rFonts w:ascii="Times New Roman" w:hAnsi="Times New Roman" w:cs="Times New Roman"/>
          <w:b/>
          <w:sz w:val="40"/>
          <w:szCs w:val="40"/>
        </w:rPr>
      </w:pPr>
    </w:p>
    <w:p w:rsidR="00D27543" w:rsidRPr="006A2417" w:rsidRDefault="0048196A" w:rsidP="00D27543">
      <w:pPr>
        <w:pStyle w:val="ListParagraph"/>
        <w:numPr>
          <w:ilvl w:val="0"/>
          <w:numId w:val="1"/>
        </w:numPr>
        <w:spacing w:after="0"/>
        <w:rPr>
          <w:rFonts w:ascii="Times New Roman" w:hAnsi="Times New Roman" w:cs="Times New Roman"/>
          <w:sz w:val="32"/>
          <w:szCs w:val="32"/>
        </w:rPr>
      </w:pPr>
      <w:r w:rsidRPr="006A2417">
        <w:rPr>
          <w:rFonts w:ascii="Times New Roman" w:hAnsi="Times New Roman" w:cs="Times New Roman"/>
          <w:sz w:val="32"/>
          <w:szCs w:val="32"/>
        </w:rPr>
        <w:t xml:space="preserve">38 Livingston St. </w:t>
      </w:r>
      <w:r w:rsidR="00D27543" w:rsidRPr="006A2417">
        <w:rPr>
          <w:rFonts w:ascii="Times New Roman" w:hAnsi="Times New Roman" w:cs="Times New Roman"/>
          <w:sz w:val="32"/>
          <w:szCs w:val="32"/>
        </w:rPr>
        <w:t>Bill and Lois’s home from 1926 – 1929</w:t>
      </w:r>
    </w:p>
    <w:p w:rsidR="00D27543" w:rsidRPr="006A2417" w:rsidRDefault="00D27543" w:rsidP="00D27543">
      <w:pPr>
        <w:pStyle w:val="ListParagraph"/>
        <w:numPr>
          <w:ilvl w:val="0"/>
          <w:numId w:val="1"/>
        </w:numPr>
        <w:spacing w:after="0"/>
        <w:rPr>
          <w:rFonts w:ascii="Times New Roman" w:hAnsi="Times New Roman" w:cs="Times New Roman"/>
          <w:sz w:val="32"/>
          <w:szCs w:val="32"/>
        </w:rPr>
      </w:pPr>
      <w:r w:rsidRPr="006A2417">
        <w:rPr>
          <w:rFonts w:ascii="Times New Roman" w:hAnsi="Times New Roman" w:cs="Times New Roman"/>
          <w:sz w:val="32"/>
          <w:szCs w:val="32"/>
        </w:rPr>
        <w:t>182 Clinton St.</w:t>
      </w:r>
      <w:r w:rsidR="0048196A" w:rsidRPr="006A2417">
        <w:rPr>
          <w:rFonts w:ascii="Times New Roman" w:hAnsi="Times New Roman" w:cs="Times New Roman"/>
          <w:sz w:val="32"/>
          <w:szCs w:val="32"/>
        </w:rPr>
        <w:t xml:space="preserve">    </w:t>
      </w:r>
      <w:r w:rsidRPr="006A2417">
        <w:rPr>
          <w:rFonts w:ascii="Times New Roman" w:hAnsi="Times New Roman" w:cs="Times New Roman"/>
          <w:sz w:val="32"/>
          <w:szCs w:val="32"/>
        </w:rPr>
        <w:t>Bill and Lois’s apartment from 1930 – 1936</w:t>
      </w:r>
    </w:p>
    <w:p w:rsidR="00D27543" w:rsidRPr="006A2417" w:rsidRDefault="00D27543" w:rsidP="00D27543">
      <w:pPr>
        <w:pStyle w:val="ListParagraph"/>
        <w:numPr>
          <w:ilvl w:val="0"/>
          <w:numId w:val="1"/>
        </w:numPr>
        <w:spacing w:after="0"/>
        <w:rPr>
          <w:rFonts w:ascii="Times New Roman" w:hAnsi="Times New Roman" w:cs="Times New Roman"/>
          <w:sz w:val="32"/>
          <w:szCs w:val="32"/>
        </w:rPr>
      </w:pPr>
      <w:r w:rsidRPr="006A2417">
        <w:rPr>
          <w:rFonts w:ascii="Times New Roman" w:hAnsi="Times New Roman" w:cs="Times New Roman"/>
          <w:sz w:val="32"/>
          <w:szCs w:val="32"/>
        </w:rPr>
        <w:t>30 Rockefeller Plaza where Bill met Rockefeller in 1937</w:t>
      </w:r>
    </w:p>
    <w:p w:rsidR="00D27543" w:rsidRPr="006A2417" w:rsidRDefault="00D27543" w:rsidP="00D27543">
      <w:pPr>
        <w:pStyle w:val="ListParagraph"/>
        <w:numPr>
          <w:ilvl w:val="0"/>
          <w:numId w:val="1"/>
        </w:numPr>
        <w:spacing w:after="0"/>
        <w:rPr>
          <w:rFonts w:ascii="Times New Roman" w:hAnsi="Times New Roman" w:cs="Times New Roman"/>
          <w:sz w:val="32"/>
          <w:szCs w:val="32"/>
        </w:rPr>
      </w:pPr>
      <w:r w:rsidRPr="006A2417">
        <w:rPr>
          <w:rFonts w:ascii="Times New Roman" w:hAnsi="Times New Roman" w:cs="Times New Roman"/>
          <w:sz w:val="32"/>
          <w:szCs w:val="32"/>
        </w:rPr>
        <w:t>Roosevelt Hotel Manhattan where the G</w:t>
      </w:r>
      <w:r w:rsidR="0048196A" w:rsidRPr="006A2417">
        <w:rPr>
          <w:rFonts w:ascii="Times New Roman" w:hAnsi="Times New Roman" w:cs="Times New Roman"/>
          <w:sz w:val="32"/>
          <w:szCs w:val="32"/>
        </w:rPr>
        <w:t>S</w:t>
      </w:r>
      <w:r w:rsidRPr="006A2417">
        <w:rPr>
          <w:rFonts w:ascii="Times New Roman" w:hAnsi="Times New Roman" w:cs="Times New Roman"/>
          <w:sz w:val="32"/>
          <w:szCs w:val="32"/>
        </w:rPr>
        <w:t>C met for 35 years</w:t>
      </w:r>
    </w:p>
    <w:p w:rsidR="00D27543" w:rsidRPr="006A2417" w:rsidRDefault="00D27543" w:rsidP="00D27543">
      <w:pPr>
        <w:pStyle w:val="ListParagraph"/>
        <w:numPr>
          <w:ilvl w:val="0"/>
          <w:numId w:val="1"/>
        </w:numPr>
        <w:spacing w:after="0"/>
        <w:rPr>
          <w:rFonts w:ascii="Times New Roman" w:hAnsi="Times New Roman" w:cs="Times New Roman"/>
          <w:sz w:val="32"/>
          <w:szCs w:val="32"/>
        </w:rPr>
      </w:pPr>
      <w:r w:rsidRPr="006A2417">
        <w:rPr>
          <w:rFonts w:ascii="Times New Roman" w:hAnsi="Times New Roman" w:cs="Times New Roman"/>
          <w:sz w:val="32"/>
          <w:szCs w:val="32"/>
        </w:rPr>
        <w:t>Calvary Episcopal Church where Bill attended Oxford Group meetings from 1934 to 1936</w:t>
      </w:r>
      <w:r w:rsidR="001533CA" w:rsidRPr="006A2417">
        <w:rPr>
          <w:rFonts w:ascii="Times New Roman" w:hAnsi="Times New Roman" w:cs="Times New Roman"/>
          <w:sz w:val="32"/>
          <w:szCs w:val="32"/>
        </w:rPr>
        <w:t xml:space="preserve"> – Sam Shoemaker</w:t>
      </w:r>
      <w:r w:rsidR="00096204" w:rsidRPr="006A2417">
        <w:rPr>
          <w:rFonts w:ascii="Times New Roman" w:hAnsi="Times New Roman" w:cs="Times New Roman"/>
          <w:sz w:val="32"/>
          <w:szCs w:val="32"/>
        </w:rPr>
        <w:t>.</w:t>
      </w:r>
    </w:p>
    <w:p w:rsidR="008F000A" w:rsidRPr="006A2417" w:rsidRDefault="00D27543" w:rsidP="00C54CBD">
      <w:pPr>
        <w:pStyle w:val="ListParagraph"/>
        <w:numPr>
          <w:ilvl w:val="0"/>
          <w:numId w:val="1"/>
        </w:numPr>
        <w:spacing w:after="0"/>
        <w:rPr>
          <w:rFonts w:ascii="Times New Roman" w:hAnsi="Times New Roman" w:cs="Times New Roman"/>
          <w:sz w:val="32"/>
          <w:szCs w:val="32"/>
        </w:rPr>
      </w:pPr>
      <w:r w:rsidRPr="006A2417">
        <w:rPr>
          <w:rFonts w:ascii="Times New Roman" w:hAnsi="Times New Roman" w:cs="Times New Roman"/>
          <w:sz w:val="32"/>
          <w:szCs w:val="32"/>
        </w:rPr>
        <w:t xml:space="preserve">Towns Hospital where Bill was treated by Dr. </w:t>
      </w:r>
      <w:proofErr w:type="spellStart"/>
      <w:r w:rsidRPr="006A2417">
        <w:rPr>
          <w:rFonts w:ascii="Times New Roman" w:hAnsi="Times New Roman" w:cs="Times New Roman"/>
          <w:sz w:val="32"/>
          <w:szCs w:val="32"/>
        </w:rPr>
        <w:t>Silkworth</w:t>
      </w:r>
      <w:proofErr w:type="spellEnd"/>
    </w:p>
    <w:p w:rsidR="00C90F0F" w:rsidRPr="006A2417" w:rsidRDefault="00C90F0F" w:rsidP="00C54CBD">
      <w:pPr>
        <w:pStyle w:val="ListParagraph"/>
        <w:numPr>
          <w:ilvl w:val="0"/>
          <w:numId w:val="1"/>
        </w:numPr>
        <w:spacing w:after="0"/>
        <w:rPr>
          <w:rFonts w:ascii="Times New Roman" w:hAnsi="Times New Roman" w:cs="Times New Roman"/>
          <w:sz w:val="32"/>
          <w:szCs w:val="32"/>
        </w:rPr>
      </w:pPr>
      <w:r w:rsidRPr="006A2417">
        <w:rPr>
          <w:rFonts w:ascii="Times New Roman" w:hAnsi="Times New Roman" w:cs="Times New Roman"/>
          <w:sz w:val="32"/>
          <w:szCs w:val="32"/>
        </w:rPr>
        <w:t xml:space="preserve">Tuesday – </w:t>
      </w:r>
      <w:r w:rsidR="00E07DFF" w:rsidRPr="006A2417">
        <w:rPr>
          <w:rFonts w:ascii="Times New Roman" w:hAnsi="Times New Roman" w:cs="Times New Roman"/>
          <w:sz w:val="32"/>
          <w:szCs w:val="32"/>
        </w:rPr>
        <w:t xml:space="preserve">Entire Conference </w:t>
      </w:r>
      <w:r w:rsidRPr="006A2417">
        <w:rPr>
          <w:rFonts w:ascii="Times New Roman" w:hAnsi="Times New Roman" w:cs="Times New Roman"/>
          <w:sz w:val="32"/>
          <w:szCs w:val="32"/>
        </w:rPr>
        <w:t>visited GSO offic</w:t>
      </w:r>
      <w:r w:rsidR="001533CA" w:rsidRPr="006A2417">
        <w:rPr>
          <w:rFonts w:ascii="Times New Roman" w:hAnsi="Times New Roman" w:cs="Times New Roman"/>
          <w:sz w:val="32"/>
          <w:szCs w:val="32"/>
        </w:rPr>
        <w:t>e, spent</w:t>
      </w:r>
      <w:r w:rsidR="00E07DFF" w:rsidRPr="006A2417">
        <w:rPr>
          <w:rFonts w:ascii="Times New Roman" w:hAnsi="Times New Roman" w:cs="Times New Roman"/>
          <w:sz w:val="32"/>
          <w:szCs w:val="32"/>
        </w:rPr>
        <w:t xml:space="preserve"> most of my</w:t>
      </w:r>
      <w:r w:rsidR="001533CA" w:rsidRPr="006A2417">
        <w:rPr>
          <w:rFonts w:ascii="Times New Roman" w:hAnsi="Times New Roman" w:cs="Times New Roman"/>
          <w:sz w:val="32"/>
          <w:szCs w:val="32"/>
        </w:rPr>
        <w:t xml:space="preserve"> time in Grapevine / La </w:t>
      </w:r>
      <w:proofErr w:type="spellStart"/>
      <w:r w:rsidR="001533CA" w:rsidRPr="006A2417">
        <w:rPr>
          <w:rFonts w:ascii="Times New Roman" w:hAnsi="Times New Roman" w:cs="Times New Roman"/>
          <w:sz w:val="32"/>
          <w:szCs w:val="32"/>
        </w:rPr>
        <w:t>V</w:t>
      </w:r>
      <w:r w:rsidRPr="006A2417">
        <w:rPr>
          <w:rFonts w:ascii="Times New Roman" w:hAnsi="Times New Roman" w:cs="Times New Roman"/>
          <w:sz w:val="32"/>
          <w:szCs w:val="32"/>
        </w:rPr>
        <w:t>ina</w:t>
      </w:r>
      <w:proofErr w:type="spellEnd"/>
      <w:r w:rsidRPr="006A2417">
        <w:rPr>
          <w:rFonts w:ascii="Times New Roman" w:hAnsi="Times New Roman" w:cs="Times New Roman"/>
          <w:sz w:val="32"/>
          <w:szCs w:val="32"/>
        </w:rPr>
        <w:t xml:space="preserve"> and Archives.</w:t>
      </w:r>
    </w:p>
    <w:p w:rsidR="00D952C3" w:rsidRPr="00265E97" w:rsidRDefault="00D952C3" w:rsidP="00D952C3">
      <w:pPr>
        <w:pStyle w:val="ListParagraph"/>
        <w:spacing w:after="0"/>
        <w:rPr>
          <w:rFonts w:ascii="Times New Roman" w:hAnsi="Times New Roman" w:cs="Times New Roman"/>
          <w:sz w:val="40"/>
          <w:szCs w:val="40"/>
        </w:rPr>
      </w:pPr>
    </w:p>
    <w:p w:rsidR="00D952C3" w:rsidRPr="00265E97" w:rsidRDefault="00D952C3" w:rsidP="00D952C3">
      <w:pPr>
        <w:pStyle w:val="NoSpacing"/>
        <w:rPr>
          <w:rFonts w:ascii="Times New Roman" w:hAnsi="Times New Roman" w:cs="Times New Roman"/>
          <w:sz w:val="40"/>
          <w:szCs w:val="40"/>
        </w:rPr>
      </w:pPr>
      <w:r w:rsidRPr="00265E97">
        <w:rPr>
          <w:rFonts w:ascii="Times New Roman" w:hAnsi="Times New Roman" w:cs="Times New Roman"/>
          <w:sz w:val="40"/>
          <w:szCs w:val="40"/>
        </w:rPr>
        <w:t>Conference opened on Sunday April 19, 2015 – Crown Plaza NYC</w:t>
      </w:r>
    </w:p>
    <w:p w:rsidR="00D27543" w:rsidRPr="00265E97" w:rsidRDefault="00D27543" w:rsidP="00ED0B0E">
      <w:pPr>
        <w:pStyle w:val="NoSpacing"/>
        <w:rPr>
          <w:rFonts w:ascii="Times New Roman" w:hAnsi="Times New Roman" w:cs="Times New Roman"/>
          <w:sz w:val="40"/>
          <w:szCs w:val="40"/>
        </w:rPr>
      </w:pPr>
    </w:p>
    <w:p w:rsidR="009A7D0C" w:rsidRPr="00265E97" w:rsidRDefault="009A7D0C" w:rsidP="00ED0B0E">
      <w:pPr>
        <w:pStyle w:val="NoSpacing"/>
        <w:rPr>
          <w:rFonts w:ascii="Times New Roman" w:hAnsi="Times New Roman" w:cs="Times New Roman"/>
          <w:sz w:val="40"/>
          <w:szCs w:val="40"/>
        </w:rPr>
      </w:pPr>
    </w:p>
    <w:p w:rsidR="009A7D0C" w:rsidRPr="00265E97" w:rsidRDefault="009A7D0C" w:rsidP="00ED0B0E">
      <w:pPr>
        <w:pStyle w:val="NoSpacing"/>
        <w:rPr>
          <w:rFonts w:ascii="Times New Roman" w:hAnsi="Times New Roman" w:cs="Times New Roman"/>
          <w:b/>
          <w:sz w:val="40"/>
          <w:szCs w:val="40"/>
        </w:rPr>
      </w:pPr>
      <w:r w:rsidRPr="00265E97">
        <w:rPr>
          <w:rFonts w:ascii="Times New Roman" w:hAnsi="Times New Roman" w:cs="Times New Roman"/>
          <w:b/>
          <w:sz w:val="40"/>
          <w:szCs w:val="40"/>
        </w:rPr>
        <w:t>AAWS – AA World Services</w:t>
      </w:r>
    </w:p>
    <w:p w:rsidR="00B66DA1" w:rsidRPr="00265E97" w:rsidRDefault="00B66DA1" w:rsidP="00ED0B0E">
      <w:pPr>
        <w:pStyle w:val="NoSpacing"/>
        <w:rPr>
          <w:rFonts w:ascii="Times New Roman" w:hAnsi="Times New Roman" w:cs="Times New Roman"/>
          <w:b/>
          <w:sz w:val="40"/>
          <w:szCs w:val="40"/>
        </w:rPr>
      </w:pPr>
    </w:p>
    <w:p w:rsidR="00D129CB" w:rsidRPr="00265E97" w:rsidRDefault="009A7D0C" w:rsidP="00EC6C47">
      <w:pPr>
        <w:spacing w:after="0"/>
        <w:rPr>
          <w:rFonts w:ascii="Times New Roman" w:hAnsi="Times New Roman" w:cs="Times New Roman"/>
          <w:sz w:val="40"/>
          <w:szCs w:val="40"/>
        </w:rPr>
      </w:pPr>
      <w:r w:rsidRPr="00265E97">
        <w:rPr>
          <w:rFonts w:ascii="Times New Roman" w:hAnsi="Times New Roman" w:cs="Times New Roman"/>
          <w:sz w:val="40"/>
          <w:szCs w:val="40"/>
        </w:rPr>
        <w:t>Responsible for oversight of the GSO Office, Group Services, printing and distributing of literature.</w:t>
      </w:r>
      <w:r w:rsidR="006F0E71" w:rsidRPr="00265E97">
        <w:rPr>
          <w:rFonts w:ascii="Times New Roman" w:hAnsi="Times New Roman" w:cs="Times New Roman"/>
          <w:sz w:val="40"/>
          <w:szCs w:val="40"/>
        </w:rPr>
        <w:t xml:space="preserve"> </w:t>
      </w:r>
      <w:r w:rsidR="00D27543" w:rsidRPr="00265E97">
        <w:rPr>
          <w:rFonts w:ascii="Times New Roman" w:hAnsi="Times New Roman" w:cs="Times New Roman"/>
          <w:sz w:val="40"/>
          <w:szCs w:val="40"/>
        </w:rPr>
        <w:t xml:space="preserve"> Met seven times since the last (64</w:t>
      </w:r>
      <w:r w:rsidR="00D27543" w:rsidRPr="00265E97">
        <w:rPr>
          <w:rFonts w:ascii="Times New Roman" w:hAnsi="Times New Roman" w:cs="Times New Roman"/>
          <w:sz w:val="40"/>
          <w:szCs w:val="40"/>
          <w:vertAlign w:val="superscript"/>
        </w:rPr>
        <w:t>th</w:t>
      </w:r>
      <w:r w:rsidR="00D27543" w:rsidRPr="00265E97">
        <w:rPr>
          <w:rFonts w:ascii="Times New Roman" w:hAnsi="Times New Roman" w:cs="Times New Roman"/>
          <w:sz w:val="40"/>
          <w:szCs w:val="40"/>
        </w:rPr>
        <w:t>) Conference</w:t>
      </w:r>
      <w:r w:rsidR="00EC6C47" w:rsidRPr="00265E97">
        <w:rPr>
          <w:rFonts w:ascii="Times New Roman" w:hAnsi="Times New Roman" w:cs="Times New Roman"/>
          <w:sz w:val="40"/>
          <w:szCs w:val="40"/>
        </w:rPr>
        <w:t xml:space="preserve">. </w:t>
      </w:r>
      <w:r w:rsidR="006F0E71" w:rsidRPr="00265E97">
        <w:rPr>
          <w:rFonts w:ascii="Times New Roman" w:hAnsi="Times New Roman" w:cs="Times New Roman"/>
          <w:sz w:val="40"/>
          <w:szCs w:val="40"/>
        </w:rPr>
        <w:t>GSO has 81 employees.</w:t>
      </w:r>
      <w:r w:rsidR="008F000A" w:rsidRPr="00265E97">
        <w:rPr>
          <w:rFonts w:ascii="Times New Roman" w:hAnsi="Times New Roman" w:cs="Times New Roman"/>
          <w:sz w:val="40"/>
          <w:szCs w:val="40"/>
        </w:rPr>
        <w:t xml:space="preserve">  </w:t>
      </w:r>
      <w:r w:rsidR="0006266F" w:rsidRPr="00265E97">
        <w:rPr>
          <w:rFonts w:ascii="Times New Roman" w:hAnsi="Times New Roman" w:cs="Times New Roman"/>
          <w:sz w:val="40"/>
          <w:szCs w:val="40"/>
        </w:rPr>
        <w:t>1</w:t>
      </w:r>
      <w:r w:rsidR="000759DD">
        <w:rPr>
          <w:rFonts w:ascii="Times New Roman" w:hAnsi="Times New Roman" w:cs="Times New Roman"/>
          <w:sz w:val="40"/>
          <w:szCs w:val="40"/>
        </w:rPr>
        <w:t>,</w:t>
      </w:r>
      <w:r w:rsidR="0006266F" w:rsidRPr="00265E97">
        <w:rPr>
          <w:rFonts w:ascii="Times New Roman" w:hAnsi="Times New Roman" w:cs="Times New Roman"/>
          <w:sz w:val="40"/>
          <w:szCs w:val="40"/>
        </w:rPr>
        <w:t>387 new groups listed were listed in 2014.  Web site gets 30,000 hits per day and reach 40,000 a few times.  Web site gets revamped every three years</w:t>
      </w:r>
      <w:r w:rsidR="008F000A" w:rsidRPr="00265E97">
        <w:rPr>
          <w:rFonts w:ascii="Times New Roman" w:hAnsi="Times New Roman" w:cs="Times New Roman"/>
          <w:sz w:val="40"/>
          <w:szCs w:val="40"/>
        </w:rPr>
        <w:t xml:space="preserve"> – new one launched June 3, 2015.</w:t>
      </w:r>
      <w:r w:rsidR="0006266F" w:rsidRPr="00265E97">
        <w:rPr>
          <w:rFonts w:ascii="Times New Roman" w:hAnsi="Times New Roman" w:cs="Times New Roman"/>
          <w:sz w:val="40"/>
          <w:szCs w:val="40"/>
        </w:rPr>
        <w:t xml:space="preserve">   Website a great way for </w:t>
      </w:r>
      <w:r w:rsidR="0006266F" w:rsidRPr="00265E97">
        <w:rPr>
          <w:rFonts w:ascii="Times New Roman" w:hAnsi="Times New Roman" w:cs="Times New Roman"/>
          <w:sz w:val="40"/>
          <w:szCs w:val="40"/>
        </w:rPr>
        <w:lastRenderedPageBreak/>
        <w:t>members to learn about the fellowship, literature and finding a meeting near you.</w:t>
      </w:r>
      <w:r w:rsidR="00D129CB" w:rsidRPr="00265E97">
        <w:rPr>
          <w:rFonts w:ascii="Times New Roman" w:hAnsi="Times New Roman" w:cs="Times New Roman"/>
          <w:sz w:val="40"/>
          <w:szCs w:val="40"/>
        </w:rPr>
        <w:t xml:space="preserve">  54% of literature</w:t>
      </w:r>
      <w:r w:rsidR="0006266F" w:rsidRPr="00265E97">
        <w:rPr>
          <w:rFonts w:ascii="Times New Roman" w:hAnsi="Times New Roman" w:cs="Times New Roman"/>
          <w:sz w:val="40"/>
          <w:szCs w:val="40"/>
        </w:rPr>
        <w:t xml:space="preserve"> sale</w:t>
      </w:r>
      <w:r w:rsidR="00D129CB" w:rsidRPr="00265E97">
        <w:rPr>
          <w:rFonts w:ascii="Times New Roman" w:hAnsi="Times New Roman" w:cs="Times New Roman"/>
          <w:sz w:val="40"/>
          <w:szCs w:val="40"/>
        </w:rPr>
        <w:t>s</w:t>
      </w:r>
      <w:r w:rsidR="0006266F" w:rsidRPr="00265E97">
        <w:rPr>
          <w:rFonts w:ascii="Times New Roman" w:hAnsi="Times New Roman" w:cs="Times New Roman"/>
          <w:sz w:val="40"/>
          <w:szCs w:val="40"/>
        </w:rPr>
        <w:t xml:space="preserve"> are on </w:t>
      </w:r>
      <w:r w:rsidR="00D543F2" w:rsidRPr="00265E97">
        <w:rPr>
          <w:rFonts w:ascii="Times New Roman" w:hAnsi="Times New Roman" w:cs="Times New Roman"/>
          <w:sz w:val="40"/>
          <w:szCs w:val="40"/>
        </w:rPr>
        <w:t xml:space="preserve">online.  </w:t>
      </w:r>
      <w:r w:rsidR="00D129CB" w:rsidRPr="00265E97">
        <w:rPr>
          <w:rFonts w:ascii="Times New Roman" w:hAnsi="Times New Roman" w:cs="Times New Roman"/>
          <w:sz w:val="40"/>
          <w:szCs w:val="40"/>
        </w:rPr>
        <w:t>GSO received 2,213 visitors in 2014 and archives received 1480 request for information.</w:t>
      </w:r>
    </w:p>
    <w:p w:rsidR="00D129CB" w:rsidRPr="00265E97" w:rsidRDefault="00D129CB" w:rsidP="00ED0B0E">
      <w:pPr>
        <w:pStyle w:val="NoSpacing"/>
        <w:rPr>
          <w:rFonts w:ascii="Times New Roman" w:hAnsi="Times New Roman" w:cs="Times New Roman"/>
          <w:sz w:val="40"/>
          <w:szCs w:val="40"/>
        </w:rPr>
      </w:pPr>
    </w:p>
    <w:p w:rsidR="004E1464" w:rsidRPr="00265E97" w:rsidRDefault="00D129CB"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D</w:t>
      </w:r>
      <w:r w:rsidR="000A731D" w:rsidRPr="00265E97">
        <w:rPr>
          <w:rFonts w:ascii="Times New Roman" w:hAnsi="Times New Roman" w:cs="Times New Roman"/>
          <w:sz w:val="40"/>
          <w:szCs w:val="40"/>
        </w:rPr>
        <w:t>oug Richardson retired in December</w:t>
      </w:r>
      <w:r w:rsidRPr="00265E97">
        <w:rPr>
          <w:rFonts w:ascii="Times New Roman" w:hAnsi="Times New Roman" w:cs="Times New Roman"/>
          <w:sz w:val="40"/>
          <w:szCs w:val="40"/>
        </w:rPr>
        <w:t xml:space="preserve"> 2014 – he </w:t>
      </w:r>
      <w:r w:rsidR="004E1464" w:rsidRPr="00265E97">
        <w:rPr>
          <w:rFonts w:ascii="Times New Roman" w:hAnsi="Times New Roman" w:cs="Times New Roman"/>
          <w:sz w:val="40"/>
          <w:szCs w:val="40"/>
        </w:rPr>
        <w:t>joined the General Service office since 1995.</w:t>
      </w:r>
      <w:r w:rsidR="0008726D" w:rsidRPr="00265E97">
        <w:rPr>
          <w:rFonts w:ascii="Times New Roman" w:hAnsi="Times New Roman" w:cs="Times New Roman"/>
          <w:sz w:val="40"/>
          <w:szCs w:val="40"/>
        </w:rPr>
        <w:t xml:space="preserve">  </w:t>
      </w:r>
      <w:r w:rsidR="004E1464" w:rsidRPr="00265E97">
        <w:rPr>
          <w:rFonts w:ascii="Times New Roman" w:hAnsi="Times New Roman" w:cs="Times New Roman"/>
          <w:sz w:val="40"/>
          <w:szCs w:val="40"/>
        </w:rPr>
        <w:t>Doug v</w:t>
      </w:r>
      <w:r w:rsidRPr="00265E97">
        <w:rPr>
          <w:rFonts w:ascii="Times New Roman" w:hAnsi="Times New Roman" w:cs="Times New Roman"/>
          <w:sz w:val="40"/>
          <w:szCs w:val="40"/>
        </w:rPr>
        <w:t>isited Area 42 in spring</w:t>
      </w:r>
      <w:r w:rsidR="004E1464" w:rsidRPr="00265E97">
        <w:rPr>
          <w:rFonts w:ascii="Times New Roman" w:hAnsi="Times New Roman" w:cs="Times New Roman"/>
          <w:sz w:val="40"/>
          <w:szCs w:val="40"/>
        </w:rPr>
        <w:t xml:space="preserve"> 2014 as our speaker and guest.</w:t>
      </w:r>
      <w:r w:rsidR="000814DA" w:rsidRPr="00265E97">
        <w:rPr>
          <w:rFonts w:ascii="Times New Roman" w:hAnsi="Times New Roman" w:cs="Times New Roman"/>
          <w:sz w:val="40"/>
          <w:szCs w:val="40"/>
        </w:rPr>
        <w:t xml:space="preserve">  Phyllis is retiring in October 2015 – this was her last conference.</w:t>
      </w:r>
    </w:p>
    <w:p w:rsidR="004E1464" w:rsidRPr="00265E97" w:rsidRDefault="004E1464" w:rsidP="00ED0B0E">
      <w:pPr>
        <w:pStyle w:val="NoSpacing"/>
        <w:rPr>
          <w:rFonts w:ascii="Times New Roman" w:hAnsi="Times New Roman" w:cs="Times New Roman"/>
          <w:sz w:val="40"/>
          <w:szCs w:val="40"/>
        </w:rPr>
      </w:pPr>
    </w:p>
    <w:p w:rsidR="00D129CB" w:rsidRPr="00265E97" w:rsidRDefault="00D129CB" w:rsidP="00ED0B0E">
      <w:pPr>
        <w:pStyle w:val="NoSpacing"/>
        <w:rPr>
          <w:rFonts w:ascii="Times New Roman" w:hAnsi="Times New Roman" w:cs="Times New Roman"/>
          <w:b/>
          <w:sz w:val="40"/>
          <w:szCs w:val="40"/>
        </w:rPr>
      </w:pPr>
      <w:r w:rsidRPr="00265E97">
        <w:rPr>
          <w:rFonts w:ascii="Times New Roman" w:hAnsi="Times New Roman" w:cs="Times New Roman"/>
          <w:b/>
          <w:sz w:val="40"/>
          <w:szCs w:val="40"/>
        </w:rPr>
        <w:t>Grapevine</w:t>
      </w:r>
    </w:p>
    <w:p w:rsidR="00B66DA1" w:rsidRPr="00265E97" w:rsidRDefault="00B66DA1" w:rsidP="00ED0B0E">
      <w:pPr>
        <w:pStyle w:val="NoSpacing"/>
        <w:rPr>
          <w:rFonts w:ascii="Times New Roman" w:hAnsi="Times New Roman" w:cs="Times New Roman"/>
          <w:b/>
          <w:sz w:val="40"/>
          <w:szCs w:val="40"/>
        </w:rPr>
      </w:pPr>
    </w:p>
    <w:p w:rsidR="00D129CB" w:rsidRPr="00265E97" w:rsidRDefault="00D129CB" w:rsidP="00ED0B0E">
      <w:pPr>
        <w:pStyle w:val="NoSpacing"/>
        <w:rPr>
          <w:rFonts w:ascii="Times New Roman" w:hAnsi="Times New Roman" w:cs="Times New Roman"/>
          <w:sz w:val="40"/>
          <w:szCs w:val="40"/>
        </w:rPr>
      </w:pPr>
      <w:proofErr w:type="spellStart"/>
      <w:r w:rsidRPr="00265E97">
        <w:rPr>
          <w:rFonts w:ascii="Times New Roman" w:hAnsi="Times New Roman" w:cs="Times New Roman"/>
          <w:sz w:val="40"/>
          <w:szCs w:val="40"/>
        </w:rPr>
        <w:t>Approx</w:t>
      </w:r>
      <w:proofErr w:type="spellEnd"/>
      <w:r w:rsidRPr="00265E97">
        <w:rPr>
          <w:rFonts w:ascii="Times New Roman" w:hAnsi="Times New Roman" w:cs="Times New Roman"/>
          <w:sz w:val="40"/>
          <w:szCs w:val="40"/>
        </w:rPr>
        <w:t xml:space="preserve"> </w:t>
      </w:r>
      <w:r w:rsidR="00AF0102" w:rsidRPr="00265E97">
        <w:rPr>
          <w:rFonts w:ascii="Times New Roman" w:hAnsi="Times New Roman" w:cs="Times New Roman"/>
          <w:sz w:val="40"/>
          <w:szCs w:val="40"/>
        </w:rPr>
        <w:t>7</w:t>
      </w:r>
      <w:r w:rsidRPr="00265E97">
        <w:rPr>
          <w:rFonts w:ascii="Times New Roman" w:hAnsi="Times New Roman" w:cs="Times New Roman"/>
          <w:sz w:val="40"/>
          <w:szCs w:val="40"/>
        </w:rPr>
        <w:t xml:space="preserve">4,000 monthly print subscriptions.  5,262 online subscriptions.  </w:t>
      </w:r>
    </w:p>
    <w:p w:rsidR="00D129CB" w:rsidRPr="00265E97" w:rsidRDefault="00D129CB" w:rsidP="00AF0102">
      <w:pPr>
        <w:spacing w:after="0"/>
        <w:rPr>
          <w:rFonts w:ascii="Times New Roman" w:hAnsi="Times New Roman" w:cs="Times New Roman"/>
          <w:sz w:val="40"/>
          <w:szCs w:val="40"/>
        </w:rPr>
      </w:pPr>
      <w:r w:rsidRPr="00265E97">
        <w:rPr>
          <w:rFonts w:ascii="Times New Roman" w:hAnsi="Times New Roman" w:cs="Times New Roman"/>
          <w:sz w:val="40"/>
          <w:szCs w:val="40"/>
        </w:rPr>
        <w:t xml:space="preserve">La </w:t>
      </w:r>
      <w:proofErr w:type="spellStart"/>
      <w:r w:rsidRPr="00265E97">
        <w:rPr>
          <w:rFonts w:ascii="Times New Roman" w:hAnsi="Times New Roman" w:cs="Times New Roman"/>
          <w:sz w:val="40"/>
          <w:szCs w:val="40"/>
        </w:rPr>
        <w:t>Vina</w:t>
      </w:r>
      <w:proofErr w:type="spellEnd"/>
      <w:r w:rsidRPr="00265E97">
        <w:rPr>
          <w:rFonts w:ascii="Times New Roman" w:hAnsi="Times New Roman" w:cs="Times New Roman"/>
          <w:sz w:val="40"/>
          <w:szCs w:val="40"/>
        </w:rPr>
        <w:t xml:space="preserve"> has 10,379 by</w:t>
      </w:r>
      <w:r w:rsidR="004E1464" w:rsidRPr="00265E97">
        <w:rPr>
          <w:rFonts w:ascii="Times New Roman" w:hAnsi="Times New Roman" w:cs="Times New Roman"/>
          <w:sz w:val="40"/>
          <w:szCs w:val="40"/>
        </w:rPr>
        <w:t>e</w:t>
      </w:r>
      <w:r w:rsidRPr="00265E97">
        <w:rPr>
          <w:rFonts w:ascii="Times New Roman" w:hAnsi="Times New Roman" w:cs="Times New Roman"/>
          <w:sz w:val="40"/>
          <w:szCs w:val="40"/>
        </w:rPr>
        <w:t xml:space="preserve"> monthly subscriptions and that’s an increase of 234 from 2013.</w:t>
      </w:r>
      <w:r w:rsidR="000814DA" w:rsidRPr="00265E97">
        <w:rPr>
          <w:rFonts w:ascii="Times New Roman" w:hAnsi="Times New Roman" w:cs="Times New Roman"/>
          <w:sz w:val="40"/>
          <w:szCs w:val="40"/>
        </w:rPr>
        <w:t xml:space="preserve">  </w:t>
      </w:r>
      <w:r w:rsidR="00AF0102" w:rsidRPr="00265E97">
        <w:rPr>
          <w:rFonts w:ascii="Times New Roman" w:hAnsi="Times New Roman" w:cs="Times New Roman"/>
          <w:sz w:val="40"/>
          <w:szCs w:val="40"/>
        </w:rPr>
        <w:t>NV Grape Vines (April 2015 – 654) (April 2014 - 673) Decrease 19</w:t>
      </w:r>
    </w:p>
    <w:p w:rsidR="00AF0102" w:rsidRPr="00265E97" w:rsidRDefault="00AF0102" w:rsidP="00ED0B0E">
      <w:pPr>
        <w:pStyle w:val="NoSpacing"/>
        <w:rPr>
          <w:rFonts w:ascii="Times New Roman" w:hAnsi="Times New Roman" w:cs="Times New Roman"/>
          <w:sz w:val="32"/>
          <w:szCs w:val="32"/>
        </w:rPr>
      </w:pPr>
      <w:r w:rsidRPr="00265E97">
        <w:rPr>
          <w:rFonts w:ascii="Times New Roman" w:hAnsi="Times New Roman" w:cs="Times New Roman"/>
          <w:sz w:val="40"/>
          <w:szCs w:val="40"/>
        </w:rPr>
        <w:t xml:space="preserve">CA Grapevines </w:t>
      </w:r>
      <w:r w:rsidRPr="00265E97">
        <w:rPr>
          <w:rFonts w:ascii="Times New Roman" w:hAnsi="Times New Roman" w:cs="Times New Roman"/>
          <w:sz w:val="32"/>
          <w:szCs w:val="32"/>
        </w:rPr>
        <w:t>(April 2015 - 6542) (April 2014 - 6542) Decrease 71</w:t>
      </w:r>
    </w:p>
    <w:p w:rsidR="005D5867" w:rsidRPr="00265E97" w:rsidRDefault="005D5867"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Had 43,598 unique visitors in 2014 to the website. Visitors visit an average of 2.19 pages on aagrapevine.org each month.</w:t>
      </w:r>
    </w:p>
    <w:p w:rsidR="00AF0102" w:rsidRPr="00265E97" w:rsidRDefault="00AF0102" w:rsidP="00ED0B0E">
      <w:pPr>
        <w:pStyle w:val="NoSpacing"/>
        <w:rPr>
          <w:rFonts w:ascii="Times New Roman" w:hAnsi="Times New Roman" w:cs="Times New Roman"/>
          <w:sz w:val="40"/>
          <w:szCs w:val="40"/>
        </w:rPr>
      </w:pPr>
    </w:p>
    <w:p w:rsidR="00D129CB" w:rsidRPr="00265E97" w:rsidRDefault="00D129CB"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Grapevine had an annual profit of $325,828</w:t>
      </w:r>
      <w:r w:rsidR="004E1464" w:rsidRPr="00265E97">
        <w:rPr>
          <w:rFonts w:ascii="Times New Roman" w:hAnsi="Times New Roman" w:cs="Times New Roman"/>
          <w:sz w:val="40"/>
          <w:szCs w:val="40"/>
        </w:rPr>
        <w:t>!</w:t>
      </w:r>
    </w:p>
    <w:p w:rsidR="004E1464" w:rsidRPr="00265E97" w:rsidRDefault="004E1464"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2002 – ($11,797) Negative</w:t>
      </w:r>
    </w:p>
    <w:p w:rsidR="004E1464" w:rsidRPr="00265E97" w:rsidRDefault="004E1464"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2003 – 2005 small profit</w:t>
      </w:r>
    </w:p>
    <w:p w:rsidR="004E1464" w:rsidRPr="00265E97" w:rsidRDefault="004E1464"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200</w:t>
      </w:r>
      <w:r w:rsidR="0008726D" w:rsidRPr="00265E97">
        <w:rPr>
          <w:rFonts w:ascii="Times New Roman" w:hAnsi="Times New Roman" w:cs="Times New Roman"/>
          <w:sz w:val="40"/>
          <w:szCs w:val="40"/>
        </w:rPr>
        <w:t xml:space="preserve">6 - </w:t>
      </w:r>
      <w:r w:rsidRPr="00265E97">
        <w:rPr>
          <w:rFonts w:ascii="Times New Roman" w:hAnsi="Times New Roman" w:cs="Times New Roman"/>
          <w:sz w:val="40"/>
          <w:szCs w:val="40"/>
        </w:rPr>
        <w:t>($48,878) Negative</w:t>
      </w:r>
    </w:p>
    <w:p w:rsidR="004E1464" w:rsidRPr="00265E97" w:rsidRDefault="00812EDA" w:rsidP="00ED0B0E">
      <w:pPr>
        <w:pStyle w:val="NoSpacing"/>
        <w:rPr>
          <w:rFonts w:ascii="Times New Roman" w:hAnsi="Times New Roman" w:cs="Times New Roman"/>
          <w:sz w:val="40"/>
          <w:szCs w:val="40"/>
        </w:rPr>
      </w:pPr>
      <w:r>
        <w:rPr>
          <w:rFonts w:ascii="Times New Roman" w:hAnsi="Times New Roman" w:cs="Times New Roman"/>
          <w:sz w:val="40"/>
          <w:szCs w:val="40"/>
        </w:rPr>
        <w:t xml:space="preserve">2010 </w:t>
      </w:r>
      <w:proofErr w:type="gramStart"/>
      <w:r>
        <w:rPr>
          <w:rFonts w:ascii="Times New Roman" w:hAnsi="Times New Roman" w:cs="Times New Roman"/>
          <w:sz w:val="40"/>
          <w:szCs w:val="40"/>
        </w:rPr>
        <w:t xml:space="preserve">-  </w:t>
      </w:r>
      <w:r w:rsidR="004E1464" w:rsidRPr="00265E97">
        <w:rPr>
          <w:rFonts w:ascii="Times New Roman" w:hAnsi="Times New Roman" w:cs="Times New Roman"/>
          <w:sz w:val="40"/>
          <w:szCs w:val="40"/>
        </w:rPr>
        <w:t>Record</w:t>
      </w:r>
      <w:proofErr w:type="gramEnd"/>
      <w:r w:rsidR="004E1464" w:rsidRPr="00265E97">
        <w:rPr>
          <w:rFonts w:ascii="Times New Roman" w:hAnsi="Times New Roman" w:cs="Times New Roman"/>
          <w:sz w:val="40"/>
          <w:szCs w:val="40"/>
        </w:rPr>
        <w:t xml:space="preserve"> low ($399,037)</w:t>
      </w:r>
    </w:p>
    <w:p w:rsidR="004E1464" w:rsidRPr="00265E97" w:rsidRDefault="004E1464" w:rsidP="00ED0B0E">
      <w:pPr>
        <w:pStyle w:val="NoSpacing"/>
        <w:rPr>
          <w:rFonts w:ascii="Times New Roman" w:hAnsi="Times New Roman" w:cs="Times New Roman"/>
          <w:sz w:val="40"/>
          <w:szCs w:val="40"/>
        </w:rPr>
      </w:pPr>
      <w:r w:rsidRPr="00265E97">
        <w:rPr>
          <w:rFonts w:ascii="Times New Roman" w:hAnsi="Times New Roman" w:cs="Times New Roman"/>
          <w:sz w:val="40"/>
          <w:szCs w:val="40"/>
        </w:rPr>
        <w:lastRenderedPageBreak/>
        <w:t>2011 - Profit $22,848</w:t>
      </w:r>
    </w:p>
    <w:p w:rsidR="004E1464" w:rsidRPr="00265E97" w:rsidRDefault="004E1464"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2012 - $257,003</w:t>
      </w:r>
    </w:p>
    <w:p w:rsidR="004E1464" w:rsidRPr="00265E97" w:rsidRDefault="0048196A"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2013 -</w:t>
      </w:r>
      <w:r w:rsidR="004E1464" w:rsidRPr="00265E97">
        <w:rPr>
          <w:rFonts w:ascii="Times New Roman" w:hAnsi="Times New Roman" w:cs="Times New Roman"/>
          <w:sz w:val="40"/>
          <w:szCs w:val="40"/>
        </w:rPr>
        <w:t xml:space="preserve"> $315,205</w:t>
      </w:r>
    </w:p>
    <w:p w:rsidR="004E1464" w:rsidRPr="00265E97" w:rsidRDefault="004E1464"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 xml:space="preserve">2014 - $325,827 </w:t>
      </w:r>
    </w:p>
    <w:p w:rsidR="00D129CB" w:rsidRPr="00265E97" w:rsidRDefault="000E0808"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 xml:space="preserve">La </w:t>
      </w:r>
      <w:proofErr w:type="spellStart"/>
      <w:r w:rsidRPr="00265E97">
        <w:rPr>
          <w:rFonts w:ascii="Times New Roman" w:hAnsi="Times New Roman" w:cs="Times New Roman"/>
          <w:sz w:val="40"/>
          <w:szCs w:val="40"/>
        </w:rPr>
        <w:t>Vina</w:t>
      </w:r>
      <w:proofErr w:type="spellEnd"/>
      <w:r w:rsidRPr="00265E97">
        <w:rPr>
          <w:rFonts w:ascii="Times New Roman" w:hAnsi="Times New Roman" w:cs="Times New Roman"/>
          <w:sz w:val="40"/>
          <w:szCs w:val="40"/>
        </w:rPr>
        <w:t xml:space="preserve"> had an income </w:t>
      </w:r>
      <w:r w:rsidR="00D129CB" w:rsidRPr="00265E97">
        <w:rPr>
          <w:rFonts w:ascii="Times New Roman" w:hAnsi="Times New Roman" w:cs="Times New Roman"/>
          <w:sz w:val="40"/>
          <w:szCs w:val="40"/>
        </w:rPr>
        <w:t xml:space="preserve">of </w:t>
      </w:r>
      <w:r w:rsidRPr="00265E97">
        <w:rPr>
          <w:rFonts w:ascii="Times New Roman" w:hAnsi="Times New Roman" w:cs="Times New Roman"/>
          <w:sz w:val="40"/>
          <w:szCs w:val="40"/>
        </w:rPr>
        <w:t>$</w:t>
      </w:r>
      <w:r w:rsidR="00D129CB" w:rsidRPr="00265E97">
        <w:rPr>
          <w:rFonts w:ascii="Times New Roman" w:hAnsi="Times New Roman" w:cs="Times New Roman"/>
          <w:sz w:val="40"/>
          <w:szCs w:val="40"/>
        </w:rPr>
        <w:t>59,447 and expense of $132,026 ($72,579)</w:t>
      </w:r>
      <w:r w:rsidR="0048196A" w:rsidRPr="00265E97">
        <w:rPr>
          <w:rFonts w:ascii="Times New Roman" w:hAnsi="Times New Roman" w:cs="Times New Roman"/>
          <w:sz w:val="40"/>
          <w:szCs w:val="40"/>
        </w:rPr>
        <w:t>.</w:t>
      </w:r>
    </w:p>
    <w:p w:rsidR="0052773D" w:rsidRPr="00265E97" w:rsidRDefault="007F6905" w:rsidP="00B66DA1">
      <w:pPr>
        <w:spacing w:after="0"/>
        <w:rPr>
          <w:rFonts w:ascii="Times New Roman" w:hAnsi="Times New Roman" w:cs="Times New Roman"/>
          <w:sz w:val="40"/>
          <w:szCs w:val="40"/>
        </w:rPr>
      </w:pPr>
      <w:r w:rsidRPr="00265E97">
        <w:rPr>
          <w:rFonts w:ascii="Times New Roman" w:hAnsi="Times New Roman" w:cs="Times New Roman"/>
          <w:sz w:val="40"/>
          <w:szCs w:val="40"/>
        </w:rPr>
        <w:t xml:space="preserve">Next year La </w:t>
      </w:r>
      <w:proofErr w:type="spellStart"/>
      <w:r w:rsidRPr="00265E97">
        <w:rPr>
          <w:rFonts w:ascii="Times New Roman" w:hAnsi="Times New Roman" w:cs="Times New Roman"/>
          <w:sz w:val="40"/>
          <w:szCs w:val="40"/>
        </w:rPr>
        <w:t>Viña</w:t>
      </w:r>
      <w:proofErr w:type="spellEnd"/>
      <w:r w:rsidRPr="00265E97">
        <w:rPr>
          <w:rFonts w:ascii="Times New Roman" w:hAnsi="Times New Roman" w:cs="Times New Roman"/>
          <w:sz w:val="40"/>
          <w:szCs w:val="40"/>
        </w:rPr>
        <w:t xml:space="preserve"> celebrates 20 years –</w:t>
      </w:r>
      <w:r w:rsidR="00766153" w:rsidRPr="00265E97">
        <w:rPr>
          <w:rFonts w:ascii="Times New Roman" w:hAnsi="Times New Roman" w:cs="Times New Roman"/>
          <w:sz w:val="40"/>
          <w:szCs w:val="40"/>
        </w:rPr>
        <w:t xml:space="preserve"> D</w:t>
      </w:r>
      <w:r w:rsidRPr="00265E97">
        <w:rPr>
          <w:rFonts w:ascii="Times New Roman" w:hAnsi="Times New Roman" w:cs="Times New Roman"/>
          <w:sz w:val="40"/>
          <w:szCs w:val="40"/>
        </w:rPr>
        <w:t>iscussion with LV editor about ways to</w:t>
      </w:r>
      <w:r w:rsidR="0048196A" w:rsidRPr="00265E97">
        <w:rPr>
          <w:rFonts w:ascii="Times New Roman" w:hAnsi="Times New Roman" w:cs="Times New Roman"/>
          <w:sz w:val="40"/>
          <w:szCs w:val="40"/>
        </w:rPr>
        <w:t xml:space="preserve"> get a subscription. </w:t>
      </w:r>
      <w:r w:rsidRPr="00265E97">
        <w:rPr>
          <w:rFonts w:ascii="Times New Roman" w:hAnsi="Times New Roman" w:cs="Times New Roman"/>
          <w:sz w:val="40"/>
          <w:szCs w:val="40"/>
        </w:rPr>
        <w:t xml:space="preserve"> </w:t>
      </w:r>
      <w:r w:rsidR="001533CA" w:rsidRPr="00265E97">
        <w:rPr>
          <w:rFonts w:ascii="Times New Roman" w:hAnsi="Times New Roman" w:cs="Times New Roman"/>
          <w:sz w:val="40"/>
          <w:szCs w:val="40"/>
        </w:rPr>
        <w:t xml:space="preserve">Grape Vine and La </w:t>
      </w:r>
      <w:proofErr w:type="spellStart"/>
      <w:r w:rsidR="001533CA" w:rsidRPr="00265E97">
        <w:rPr>
          <w:rFonts w:ascii="Times New Roman" w:hAnsi="Times New Roman" w:cs="Times New Roman"/>
          <w:sz w:val="40"/>
          <w:szCs w:val="40"/>
        </w:rPr>
        <w:t>Vina</w:t>
      </w:r>
      <w:proofErr w:type="spellEnd"/>
      <w:r w:rsidR="001533CA" w:rsidRPr="00265E97">
        <w:rPr>
          <w:rFonts w:ascii="Times New Roman" w:hAnsi="Times New Roman" w:cs="Times New Roman"/>
          <w:sz w:val="40"/>
          <w:szCs w:val="40"/>
        </w:rPr>
        <w:t xml:space="preserve"> to </w:t>
      </w:r>
      <w:r w:rsidR="0052773D" w:rsidRPr="00265E97">
        <w:rPr>
          <w:rFonts w:ascii="Times New Roman" w:hAnsi="Times New Roman" w:cs="Times New Roman"/>
          <w:sz w:val="40"/>
          <w:szCs w:val="40"/>
        </w:rPr>
        <w:t>move to the 11</w:t>
      </w:r>
      <w:r w:rsidR="0052773D" w:rsidRPr="00265E97">
        <w:rPr>
          <w:rFonts w:ascii="Times New Roman" w:hAnsi="Times New Roman" w:cs="Times New Roman"/>
          <w:sz w:val="40"/>
          <w:szCs w:val="40"/>
          <w:vertAlign w:val="superscript"/>
        </w:rPr>
        <w:t>th</w:t>
      </w:r>
      <w:r w:rsidR="0052773D" w:rsidRPr="00265E97">
        <w:rPr>
          <w:rFonts w:ascii="Times New Roman" w:hAnsi="Times New Roman" w:cs="Times New Roman"/>
          <w:sz w:val="40"/>
          <w:szCs w:val="40"/>
        </w:rPr>
        <w:t xml:space="preserve"> floor office space after a remodel is finished later in 2015</w:t>
      </w:r>
      <w:r w:rsidR="00766153" w:rsidRPr="00265E97">
        <w:rPr>
          <w:rFonts w:ascii="Times New Roman" w:hAnsi="Times New Roman" w:cs="Times New Roman"/>
          <w:sz w:val="40"/>
          <w:szCs w:val="40"/>
        </w:rPr>
        <w:t xml:space="preserve">.  </w:t>
      </w:r>
    </w:p>
    <w:p w:rsidR="00B66DA1" w:rsidRPr="00265E97" w:rsidRDefault="00B66DA1" w:rsidP="00ED0B0E">
      <w:pPr>
        <w:pStyle w:val="NoSpacing"/>
        <w:rPr>
          <w:rFonts w:ascii="Times New Roman" w:hAnsi="Times New Roman" w:cs="Times New Roman"/>
          <w:b/>
          <w:sz w:val="40"/>
          <w:szCs w:val="40"/>
        </w:rPr>
      </w:pPr>
    </w:p>
    <w:p w:rsidR="00B66DA1" w:rsidRPr="00265E97" w:rsidRDefault="00B66DA1" w:rsidP="00ED0B0E">
      <w:pPr>
        <w:pStyle w:val="NoSpacing"/>
        <w:rPr>
          <w:rFonts w:ascii="Times New Roman" w:hAnsi="Times New Roman" w:cs="Times New Roman"/>
          <w:b/>
          <w:sz w:val="40"/>
          <w:szCs w:val="40"/>
        </w:rPr>
      </w:pPr>
    </w:p>
    <w:p w:rsidR="006F0E71" w:rsidRPr="00265E97" w:rsidRDefault="006F0E71" w:rsidP="00ED0B0E">
      <w:pPr>
        <w:pStyle w:val="NoSpacing"/>
        <w:rPr>
          <w:rFonts w:ascii="Times New Roman" w:hAnsi="Times New Roman" w:cs="Times New Roman"/>
          <w:b/>
          <w:sz w:val="40"/>
          <w:szCs w:val="40"/>
        </w:rPr>
      </w:pPr>
      <w:r w:rsidRPr="00265E97">
        <w:rPr>
          <w:rFonts w:ascii="Times New Roman" w:hAnsi="Times New Roman" w:cs="Times New Roman"/>
          <w:b/>
          <w:sz w:val="40"/>
          <w:szCs w:val="40"/>
        </w:rPr>
        <w:t>Finance:</w:t>
      </w:r>
    </w:p>
    <w:p w:rsidR="00005B8F" w:rsidRDefault="006F0E71"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 xml:space="preserve">Group Contributions $6,898,068 </w:t>
      </w:r>
    </w:p>
    <w:p w:rsidR="006F0E71" w:rsidRPr="00265E97" w:rsidRDefault="006F0E71"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Cost for services $9</w:t>
      </w:r>
      <w:r w:rsidR="008F000A" w:rsidRPr="00265E97">
        <w:rPr>
          <w:rFonts w:ascii="Times New Roman" w:hAnsi="Times New Roman" w:cs="Times New Roman"/>
          <w:sz w:val="40"/>
          <w:szCs w:val="40"/>
        </w:rPr>
        <w:t>,</w:t>
      </w:r>
      <w:r w:rsidRPr="00265E97">
        <w:rPr>
          <w:rFonts w:ascii="Times New Roman" w:hAnsi="Times New Roman" w:cs="Times New Roman"/>
          <w:sz w:val="40"/>
          <w:szCs w:val="40"/>
        </w:rPr>
        <w:t>725,210 ($ 2,827,142)</w:t>
      </w:r>
    </w:p>
    <w:p w:rsidR="00005B8F" w:rsidRDefault="006F0E71"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 xml:space="preserve">Publication / Literature Sales $16,872,200 </w:t>
      </w:r>
    </w:p>
    <w:p w:rsidR="006F0E71" w:rsidRPr="00265E97" w:rsidRDefault="006F0E71"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 xml:space="preserve">Cost $12,668,437 </w:t>
      </w:r>
      <w:r w:rsidR="006F5868" w:rsidRPr="00265E97">
        <w:rPr>
          <w:rFonts w:ascii="Times New Roman" w:hAnsi="Times New Roman" w:cs="Times New Roman"/>
          <w:sz w:val="40"/>
          <w:szCs w:val="40"/>
        </w:rPr>
        <w:t xml:space="preserve">- </w:t>
      </w:r>
      <w:r w:rsidRPr="00265E97">
        <w:rPr>
          <w:rFonts w:ascii="Times New Roman" w:hAnsi="Times New Roman" w:cs="Times New Roman"/>
          <w:sz w:val="40"/>
          <w:szCs w:val="40"/>
        </w:rPr>
        <w:t>Profit $4,203.763</w:t>
      </w:r>
    </w:p>
    <w:p w:rsidR="006F0E71" w:rsidRPr="00265E97" w:rsidRDefault="006F0E71"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65,000 groups and 41% contribute</w:t>
      </w:r>
      <w:r w:rsidR="00454CF5" w:rsidRPr="00265E97">
        <w:rPr>
          <w:rFonts w:ascii="Times New Roman" w:hAnsi="Times New Roman" w:cs="Times New Roman"/>
          <w:sz w:val="40"/>
          <w:szCs w:val="40"/>
        </w:rPr>
        <w:t xml:space="preserve"> – someone putting in $1 in 1945 is equal to $13 today.</w:t>
      </w:r>
    </w:p>
    <w:p w:rsidR="00454CF5" w:rsidRPr="00265E97" w:rsidRDefault="00454CF5" w:rsidP="00ED0B0E">
      <w:pPr>
        <w:pStyle w:val="NoSpacing"/>
        <w:rPr>
          <w:rFonts w:ascii="Times New Roman" w:hAnsi="Times New Roman" w:cs="Times New Roman"/>
          <w:sz w:val="40"/>
          <w:szCs w:val="40"/>
        </w:rPr>
      </w:pPr>
    </w:p>
    <w:p w:rsidR="00454CF5" w:rsidRPr="00005B8F" w:rsidRDefault="00454CF5" w:rsidP="00ED0B0E">
      <w:pPr>
        <w:pStyle w:val="NoSpacing"/>
        <w:rPr>
          <w:rFonts w:ascii="Times New Roman" w:hAnsi="Times New Roman" w:cs="Times New Roman"/>
          <w:b/>
          <w:sz w:val="40"/>
          <w:szCs w:val="40"/>
        </w:rPr>
      </w:pPr>
      <w:r w:rsidRPr="00005B8F">
        <w:rPr>
          <w:rFonts w:ascii="Times New Roman" w:hAnsi="Times New Roman" w:cs="Times New Roman"/>
          <w:b/>
          <w:sz w:val="40"/>
          <w:szCs w:val="40"/>
        </w:rPr>
        <w:t>75</w:t>
      </w:r>
      <w:r w:rsidRPr="00005B8F">
        <w:rPr>
          <w:rFonts w:ascii="Times New Roman" w:hAnsi="Times New Roman" w:cs="Times New Roman"/>
          <w:b/>
          <w:sz w:val="40"/>
          <w:szCs w:val="40"/>
          <w:vertAlign w:val="superscript"/>
        </w:rPr>
        <w:t>th</w:t>
      </w:r>
      <w:r w:rsidRPr="00005B8F">
        <w:rPr>
          <w:rFonts w:ascii="Times New Roman" w:hAnsi="Times New Roman" w:cs="Times New Roman"/>
          <w:b/>
          <w:sz w:val="40"/>
          <w:szCs w:val="40"/>
        </w:rPr>
        <w:t xml:space="preserve"> Anniversary Big Book</w:t>
      </w:r>
    </w:p>
    <w:p w:rsidR="00454CF5" w:rsidRPr="00265E97" w:rsidRDefault="00454CF5" w:rsidP="00ED0B0E">
      <w:pPr>
        <w:pStyle w:val="NoSpacing"/>
        <w:rPr>
          <w:rFonts w:ascii="Times New Roman" w:hAnsi="Times New Roman" w:cs="Times New Roman"/>
          <w:sz w:val="40"/>
          <w:szCs w:val="40"/>
        </w:rPr>
      </w:pPr>
      <w:r w:rsidRPr="00265E97">
        <w:rPr>
          <w:rFonts w:ascii="Times New Roman" w:hAnsi="Times New Roman" w:cs="Times New Roman"/>
          <w:sz w:val="40"/>
          <w:szCs w:val="40"/>
        </w:rPr>
        <w:t xml:space="preserve">Sold 177,888 in 2014, around 3500 in 2015.  Gross profit of $1,888,880 - $904,032 for shipping.  Reorder error of 125K books </w:t>
      </w:r>
      <w:r w:rsidR="00936330" w:rsidRPr="00265E97">
        <w:rPr>
          <w:rFonts w:ascii="Times New Roman" w:hAnsi="Times New Roman" w:cs="Times New Roman"/>
          <w:sz w:val="40"/>
          <w:szCs w:val="40"/>
        </w:rPr>
        <w:t>– Total net profit at of 4/17/15 $161,696.</w:t>
      </w:r>
    </w:p>
    <w:p w:rsidR="006F0E71" w:rsidRPr="00265E97" w:rsidRDefault="006F0E71" w:rsidP="00ED0B0E">
      <w:pPr>
        <w:pStyle w:val="NoSpacing"/>
        <w:rPr>
          <w:rFonts w:ascii="Times New Roman" w:hAnsi="Times New Roman" w:cs="Times New Roman"/>
          <w:sz w:val="40"/>
          <w:szCs w:val="40"/>
        </w:rPr>
      </w:pPr>
    </w:p>
    <w:p w:rsidR="000814DA" w:rsidRPr="00265E97" w:rsidRDefault="000814DA" w:rsidP="00ED0B0E">
      <w:pPr>
        <w:pStyle w:val="NoSpacing"/>
        <w:rPr>
          <w:rFonts w:ascii="Times New Roman" w:hAnsi="Times New Roman" w:cs="Times New Roman"/>
          <w:sz w:val="40"/>
          <w:szCs w:val="40"/>
        </w:rPr>
      </w:pPr>
    </w:p>
    <w:p w:rsidR="00A75E62" w:rsidRDefault="00A75E62" w:rsidP="00ED0B0E">
      <w:pPr>
        <w:pStyle w:val="NoSpacing"/>
        <w:rPr>
          <w:rFonts w:ascii="Times New Roman" w:hAnsi="Times New Roman" w:cs="Times New Roman"/>
          <w:b/>
          <w:sz w:val="40"/>
          <w:szCs w:val="40"/>
          <w:u w:val="single"/>
        </w:rPr>
      </w:pPr>
    </w:p>
    <w:p w:rsidR="0048196A" w:rsidRPr="00265E97" w:rsidRDefault="0048196A"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lastRenderedPageBreak/>
        <w:t xml:space="preserve">Finance – Increase </w:t>
      </w:r>
      <w:r w:rsidR="00DB71C5" w:rsidRPr="00265E97">
        <w:rPr>
          <w:rFonts w:ascii="Times New Roman" w:hAnsi="Times New Roman" w:cs="Times New Roman"/>
          <w:b/>
          <w:sz w:val="40"/>
          <w:szCs w:val="40"/>
          <w:u w:val="single"/>
        </w:rPr>
        <w:t>$</w:t>
      </w:r>
      <w:r w:rsidRPr="00265E97">
        <w:rPr>
          <w:rFonts w:ascii="Times New Roman" w:hAnsi="Times New Roman" w:cs="Times New Roman"/>
          <w:b/>
          <w:sz w:val="40"/>
          <w:szCs w:val="40"/>
          <w:u w:val="single"/>
        </w:rPr>
        <w:t>3-5</w:t>
      </w:r>
      <w:r w:rsidR="00DB71C5" w:rsidRPr="00265E97">
        <w:rPr>
          <w:rFonts w:ascii="Times New Roman" w:hAnsi="Times New Roman" w:cs="Times New Roman"/>
          <w:b/>
          <w:sz w:val="40"/>
          <w:szCs w:val="40"/>
          <w:u w:val="single"/>
        </w:rPr>
        <w:t>K</w:t>
      </w:r>
      <w:r w:rsidR="00207025" w:rsidRPr="00265E97">
        <w:rPr>
          <w:rFonts w:ascii="Times New Roman" w:hAnsi="Times New Roman" w:cs="Times New Roman"/>
          <w:b/>
          <w:sz w:val="40"/>
          <w:szCs w:val="40"/>
          <w:u w:val="single"/>
        </w:rPr>
        <w:t>:</w:t>
      </w:r>
    </w:p>
    <w:p w:rsidR="00476FD3" w:rsidRPr="00265E97" w:rsidRDefault="00476FD3" w:rsidP="00ED0B0E">
      <w:pPr>
        <w:pStyle w:val="NoSpacing"/>
        <w:rPr>
          <w:rFonts w:ascii="Times New Roman" w:hAnsi="Times New Roman" w:cs="Times New Roman"/>
          <w:sz w:val="40"/>
          <w:szCs w:val="40"/>
        </w:rPr>
      </w:pPr>
    </w:p>
    <w:p w:rsidR="00476FD3" w:rsidRPr="00265E97" w:rsidRDefault="00207025" w:rsidP="00ED0B0E">
      <w:pPr>
        <w:pStyle w:val="NoSpacing"/>
        <w:rPr>
          <w:rFonts w:ascii="Times New Roman" w:hAnsi="Times New Roman" w:cs="Times New Roman"/>
          <w:i/>
          <w:sz w:val="40"/>
          <w:szCs w:val="40"/>
        </w:rPr>
      </w:pPr>
      <w:r w:rsidRPr="00265E97">
        <w:rPr>
          <w:rFonts w:ascii="Times New Roman" w:hAnsi="Times New Roman" w:cs="Times New Roman"/>
          <w:i/>
          <w:sz w:val="40"/>
          <w:szCs w:val="40"/>
        </w:rPr>
        <w:t>Members talked about putting emphasis on group’s participation in 7</w:t>
      </w:r>
      <w:r w:rsidRPr="00265E97">
        <w:rPr>
          <w:rFonts w:ascii="Times New Roman" w:hAnsi="Times New Roman" w:cs="Times New Roman"/>
          <w:i/>
          <w:sz w:val="40"/>
          <w:szCs w:val="40"/>
          <w:vertAlign w:val="superscript"/>
        </w:rPr>
        <w:t>th</w:t>
      </w:r>
      <w:r w:rsidRPr="00265E97">
        <w:rPr>
          <w:rFonts w:ascii="Times New Roman" w:hAnsi="Times New Roman" w:cs="Times New Roman"/>
          <w:i/>
          <w:sz w:val="40"/>
          <w:szCs w:val="40"/>
        </w:rPr>
        <w:t xml:space="preserve"> tradition and services available to them.  Around $400K per year is coming from indiv</w:t>
      </w:r>
      <w:r w:rsidR="00A75E62">
        <w:rPr>
          <w:rFonts w:ascii="Times New Roman" w:hAnsi="Times New Roman" w:cs="Times New Roman"/>
          <w:i/>
          <w:sz w:val="40"/>
          <w:szCs w:val="40"/>
        </w:rPr>
        <w:t xml:space="preserve">idual contributions – around </w:t>
      </w:r>
      <w:r w:rsidRPr="00265E97">
        <w:rPr>
          <w:rFonts w:ascii="Times New Roman" w:hAnsi="Times New Roman" w:cs="Times New Roman"/>
          <w:i/>
          <w:sz w:val="40"/>
          <w:szCs w:val="40"/>
        </w:rPr>
        <w:t xml:space="preserve">27 people have met the max $3K per year and no one sent more than $3K in 2014.   – Failed.   </w:t>
      </w:r>
    </w:p>
    <w:p w:rsidR="0048196A" w:rsidRPr="00265E97" w:rsidRDefault="0048196A" w:rsidP="00ED0B0E">
      <w:pPr>
        <w:pStyle w:val="NoSpacing"/>
        <w:rPr>
          <w:rFonts w:ascii="Times New Roman" w:hAnsi="Times New Roman" w:cs="Times New Roman"/>
          <w:sz w:val="40"/>
          <w:szCs w:val="40"/>
        </w:rPr>
      </w:pPr>
    </w:p>
    <w:p w:rsidR="0048196A" w:rsidRPr="00265E97" w:rsidRDefault="0048196A"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t>Grapevine – discuss ways to increase subscriptions</w:t>
      </w:r>
      <w:r w:rsidR="00207025" w:rsidRPr="00265E97">
        <w:rPr>
          <w:rFonts w:ascii="Times New Roman" w:hAnsi="Times New Roman" w:cs="Times New Roman"/>
          <w:b/>
          <w:sz w:val="40"/>
          <w:szCs w:val="40"/>
          <w:u w:val="single"/>
        </w:rPr>
        <w:t>:</w:t>
      </w:r>
    </w:p>
    <w:p w:rsidR="00FA54BC" w:rsidRPr="00265E97" w:rsidRDefault="00FA54BC" w:rsidP="00ED0B0E">
      <w:pPr>
        <w:pStyle w:val="NoSpacing"/>
        <w:rPr>
          <w:rFonts w:ascii="Times New Roman" w:hAnsi="Times New Roman" w:cs="Times New Roman"/>
          <w:sz w:val="40"/>
          <w:szCs w:val="40"/>
        </w:rPr>
      </w:pPr>
    </w:p>
    <w:p w:rsidR="00FA54BC" w:rsidRPr="003A6880" w:rsidRDefault="00FA54BC" w:rsidP="00FA54BC">
      <w:pPr>
        <w:tabs>
          <w:tab w:val="left" w:pos="360"/>
        </w:tabs>
        <w:spacing w:after="0" w:line="240" w:lineRule="auto"/>
        <w:jc w:val="both"/>
        <w:rPr>
          <w:rFonts w:ascii="Times New Roman" w:hAnsi="Times New Roman" w:cs="Times New Roman"/>
          <w:sz w:val="40"/>
          <w:szCs w:val="40"/>
        </w:rPr>
      </w:pPr>
      <w:r w:rsidRPr="00265E97">
        <w:rPr>
          <w:rFonts w:ascii="Times New Roman" w:hAnsi="Times New Roman" w:cs="Times New Roman"/>
          <w:i/>
          <w:sz w:val="40"/>
          <w:szCs w:val="40"/>
        </w:rPr>
        <w:t xml:space="preserve">The committee encouraged the support and purchase of Subscription Gift Certificates by local service committees, groups and members as a way to carry the A.A. message. These subscriptions would be used to provide magazines to people in correctional facilities, treatment centers, nursing homes, and other facilities or locations. This work would be accomplished at the local area level. </w:t>
      </w:r>
      <w:r w:rsidR="00C526E8" w:rsidRPr="003A6880">
        <w:rPr>
          <w:rFonts w:ascii="Times New Roman" w:hAnsi="Times New Roman" w:cs="Times New Roman"/>
          <w:sz w:val="40"/>
          <w:szCs w:val="40"/>
        </w:rPr>
        <w:t>Not brought on the floor.</w:t>
      </w:r>
    </w:p>
    <w:p w:rsidR="00FA54BC" w:rsidRPr="00265E97" w:rsidRDefault="00FA54BC" w:rsidP="00ED0B0E">
      <w:pPr>
        <w:pStyle w:val="NoSpacing"/>
        <w:rPr>
          <w:rFonts w:ascii="Times New Roman" w:hAnsi="Times New Roman" w:cs="Times New Roman"/>
          <w:sz w:val="40"/>
          <w:szCs w:val="40"/>
        </w:rPr>
      </w:pPr>
    </w:p>
    <w:p w:rsidR="0048196A" w:rsidRPr="00265E97" w:rsidRDefault="0048196A" w:rsidP="00ED0B0E">
      <w:pPr>
        <w:pStyle w:val="NoSpacing"/>
        <w:rPr>
          <w:rFonts w:ascii="Times New Roman" w:hAnsi="Times New Roman" w:cs="Times New Roman"/>
          <w:sz w:val="40"/>
          <w:szCs w:val="40"/>
        </w:rPr>
      </w:pPr>
    </w:p>
    <w:p w:rsidR="007E30BA" w:rsidRPr="00265E97" w:rsidRDefault="0048196A"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t>Literature – Mental Health</w:t>
      </w:r>
      <w:r w:rsidR="007E30BA" w:rsidRPr="00265E97">
        <w:rPr>
          <w:rFonts w:ascii="Times New Roman" w:hAnsi="Times New Roman" w:cs="Times New Roman"/>
          <w:b/>
          <w:sz w:val="40"/>
          <w:szCs w:val="40"/>
          <w:u w:val="single"/>
        </w:rPr>
        <w:t xml:space="preserve"> </w:t>
      </w:r>
    </w:p>
    <w:p w:rsidR="00A87E71" w:rsidRPr="00265E97" w:rsidRDefault="00A87E71" w:rsidP="00ED0B0E">
      <w:pPr>
        <w:pStyle w:val="NoSpacing"/>
        <w:rPr>
          <w:rFonts w:ascii="Times New Roman" w:hAnsi="Times New Roman" w:cs="Times New Roman"/>
          <w:sz w:val="40"/>
          <w:szCs w:val="40"/>
        </w:rPr>
      </w:pPr>
    </w:p>
    <w:p w:rsidR="00A87E71" w:rsidRPr="00265E97" w:rsidRDefault="00A87E71" w:rsidP="00ED0B0E">
      <w:pPr>
        <w:pStyle w:val="NoSpacing"/>
        <w:rPr>
          <w:rFonts w:ascii="Times New Roman" w:hAnsi="Times New Roman" w:cs="Times New Roman"/>
          <w:i/>
          <w:sz w:val="40"/>
          <w:szCs w:val="40"/>
        </w:rPr>
      </w:pPr>
      <w:r w:rsidRPr="00265E97">
        <w:rPr>
          <w:rFonts w:ascii="Times New Roman" w:hAnsi="Times New Roman" w:cs="Times New Roman"/>
          <w:i/>
          <w:sz w:val="40"/>
          <w:szCs w:val="40"/>
        </w:rPr>
        <w:t>3</w:t>
      </w:r>
      <w:r w:rsidRPr="00265E97">
        <w:rPr>
          <w:rFonts w:ascii="Times New Roman" w:hAnsi="Times New Roman" w:cs="Times New Roman"/>
          <w:i/>
          <w:sz w:val="40"/>
          <w:szCs w:val="40"/>
          <w:vertAlign w:val="superscript"/>
        </w:rPr>
        <w:t>rd</w:t>
      </w:r>
      <w:r w:rsidRPr="00265E97">
        <w:rPr>
          <w:rFonts w:ascii="Times New Roman" w:hAnsi="Times New Roman" w:cs="Times New Roman"/>
          <w:i/>
          <w:sz w:val="40"/>
          <w:szCs w:val="40"/>
        </w:rPr>
        <w:t xml:space="preserve"> conference this has been discussed. Lot of discussion about who this is for and why.</w:t>
      </w:r>
      <w:r w:rsidR="00326BFC" w:rsidRPr="00265E97">
        <w:rPr>
          <w:rFonts w:ascii="Times New Roman" w:hAnsi="Times New Roman" w:cs="Times New Roman"/>
          <w:i/>
          <w:sz w:val="40"/>
          <w:szCs w:val="40"/>
        </w:rPr>
        <w:t xml:space="preserve">  Talk about depression but this isn’t who this is aimed for.  Class A came to the mic and mentioned this is not to teach AA’s bout mental </w:t>
      </w:r>
      <w:r w:rsidR="00326BFC" w:rsidRPr="00265E97">
        <w:rPr>
          <w:rFonts w:ascii="Times New Roman" w:hAnsi="Times New Roman" w:cs="Times New Roman"/>
          <w:i/>
          <w:sz w:val="40"/>
          <w:szCs w:val="40"/>
        </w:rPr>
        <w:lastRenderedPageBreak/>
        <w:t xml:space="preserve">illness, it’s to teach those with mental illness about AA. </w:t>
      </w:r>
      <w:r w:rsidR="00326BFC" w:rsidRPr="00C526E8">
        <w:rPr>
          <w:rFonts w:ascii="Times New Roman" w:hAnsi="Times New Roman" w:cs="Times New Roman"/>
          <w:sz w:val="40"/>
          <w:szCs w:val="40"/>
        </w:rPr>
        <w:t>Passed</w:t>
      </w:r>
    </w:p>
    <w:p w:rsidR="007E30BA" w:rsidRPr="00265E97" w:rsidRDefault="007E30BA" w:rsidP="00ED0B0E">
      <w:pPr>
        <w:pStyle w:val="NoSpacing"/>
        <w:rPr>
          <w:rFonts w:ascii="Times New Roman" w:hAnsi="Times New Roman" w:cs="Times New Roman"/>
          <w:sz w:val="40"/>
          <w:szCs w:val="40"/>
        </w:rPr>
      </w:pPr>
    </w:p>
    <w:p w:rsidR="0048196A" w:rsidRPr="00265E97" w:rsidRDefault="006D090A"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t xml:space="preserve">Literature </w:t>
      </w:r>
      <w:r w:rsidR="007E30BA" w:rsidRPr="00265E97">
        <w:rPr>
          <w:rFonts w:ascii="Times New Roman" w:hAnsi="Times New Roman" w:cs="Times New Roman"/>
          <w:b/>
          <w:sz w:val="40"/>
          <w:szCs w:val="40"/>
          <w:u w:val="single"/>
        </w:rPr>
        <w:t xml:space="preserve">- </w:t>
      </w:r>
      <w:r w:rsidR="0048196A" w:rsidRPr="00265E97">
        <w:rPr>
          <w:rFonts w:ascii="Times New Roman" w:hAnsi="Times New Roman" w:cs="Times New Roman"/>
          <w:b/>
          <w:sz w:val="40"/>
          <w:szCs w:val="40"/>
          <w:u w:val="single"/>
        </w:rPr>
        <w:t>AA for the Woman</w:t>
      </w:r>
      <w:r w:rsidR="00207025" w:rsidRPr="00265E97">
        <w:rPr>
          <w:rFonts w:ascii="Times New Roman" w:hAnsi="Times New Roman" w:cs="Times New Roman"/>
          <w:b/>
          <w:sz w:val="40"/>
          <w:szCs w:val="40"/>
          <w:u w:val="single"/>
        </w:rPr>
        <w:t>:</w:t>
      </w:r>
    </w:p>
    <w:p w:rsidR="00326BFC" w:rsidRPr="00265E97" w:rsidRDefault="00326BFC" w:rsidP="00ED0B0E">
      <w:pPr>
        <w:pStyle w:val="NoSpacing"/>
        <w:rPr>
          <w:rFonts w:ascii="Times New Roman" w:hAnsi="Times New Roman" w:cs="Times New Roman"/>
          <w:sz w:val="40"/>
          <w:szCs w:val="40"/>
        </w:rPr>
      </w:pPr>
    </w:p>
    <w:p w:rsidR="00326BFC" w:rsidRPr="00265E97" w:rsidRDefault="00326BFC" w:rsidP="00ED0B0E">
      <w:pPr>
        <w:pStyle w:val="NoSpacing"/>
        <w:rPr>
          <w:rFonts w:ascii="Times New Roman" w:hAnsi="Times New Roman" w:cs="Times New Roman"/>
          <w:sz w:val="40"/>
          <w:szCs w:val="40"/>
        </w:rPr>
      </w:pPr>
      <w:r w:rsidRPr="00265E97">
        <w:rPr>
          <w:rFonts w:ascii="Times New Roman" w:hAnsi="Times New Roman" w:cs="Times New Roman"/>
          <w:i/>
          <w:sz w:val="40"/>
          <w:szCs w:val="40"/>
        </w:rPr>
        <w:t>This has been talked about for a couple of Conferences.  Committee suggested adding stories about women in the military</w:t>
      </w:r>
      <w:r w:rsidR="006D090A" w:rsidRPr="00265E97">
        <w:rPr>
          <w:rFonts w:ascii="Times New Roman" w:hAnsi="Times New Roman" w:cs="Times New Roman"/>
          <w:i/>
          <w:sz w:val="40"/>
          <w:szCs w:val="40"/>
        </w:rPr>
        <w:t xml:space="preserve"> and</w:t>
      </w:r>
      <w:r w:rsidRPr="00265E97">
        <w:rPr>
          <w:rFonts w:ascii="Times New Roman" w:hAnsi="Times New Roman" w:cs="Times New Roman"/>
          <w:i/>
          <w:sz w:val="40"/>
          <w:szCs w:val="40"/>
        </w:rPr>
        <w:t xml:space="preserve"> single mothers</w:t>
      </w:r>
      <w:r w:rsidR="006D090A" w:rsidRPr="00265E97">
        <w:rPr>
          <w:rFonts w:ascii="Times New Roman" w:hAnsi="Times New Roman" w:cs="Times New Roman"/>
          <w:sz w:val="40"/>
          <w:szCs w:val="40"/>
        </w:rPr>
        <w:t>. Passed.</w:t>
      </w:r>
      <w:r w:rsidRPr="00265E97">
        <w:rPr>
          <w:rFonts w:ascii="Times New Roman" w:hAnsi="Times New Roman" w:cs="Times New Roman"/>
          <w:sz w:val="40"/>
          <w:szCs w:val="40"/>
        </w:rPr>
        <w:t xml:space="preserve"> </w:t>
      </w:r>
    </w:p>
    <w:p w:rsidR="0048196A" w:rsidRPr="00265E97" w:rsidRDefault="0048196A" w:rsidP="00ED0B0E">
      <w:pPr>
        <w:pStyle w:val="NoSpacing"/>
        <w:rPr>
          <w:rFonts w:ascii="Times New Roman" w:hAnsi="Times New Roman" w:cs="Times New Roman"/>
          <w:sz w:val="40"/>
          <w:szCs w:val="40"/>
        </w:rPr>
      </w:pPr>
    </w:p>
    <w:p w:rsidR="0048196A" w:rsidRPr="00265E97" w:rsidRDefault="0048196A" w:rsidP="00ED0B0E">
      <w:pPr>
        <w:pStyle w:val="NoSpacing"/>
        <w:rPr>
          <w:rFonts w:ascii="Times New Roman" w:hAnsi="Times New Roman" w:cs="Times New Roman"/>
          <w:sz w:val="40"/>
          <w:szCs w:val="40"/>
        </w:rPr>
      </w:pPr>
    </w:p>
    <w:p w:rsidR="00303F74" w:rsidRPr="00265E97" w:rsidRDefault="00D952C3"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t xml:space="preserve">Agenda E: Discuss report on the conference </w:t>
      </w:r>
      <w:r w:rsidR="0048418A" w:rsidRPr="00265E97">
        <w:rPr>
          <w:rFonts w:ascii="Times New Roman" w:hAnsi="Times New Roman" w:cs="Times New Roman"/>
          <w:b/>
          <w:sz w:val="40"/>
          <w:szCs w:val="40"/>
          <w:u w:val="single"/>
        </w:rPr>
        <w:t>Agenda</w:t>
      </w:r>
      <w:r w:rsidRPr="00265E97">
        <w:rPr>
          <w:rFonts w:ascii="Times New Roman" w:hAnsi="Times New Roman" w:cs="Times New Roman"/>
          <w:b/>
          <w:sz w:val="40"/>
          <w:szCs w:val="40"/>
          <w:u w:val="single"/>
        </w:rPr>
        <w:t xml:space="preserve"> process for the T</w:t>
      </w:r>
      <w:r w:rsidR="0048418A" w:rsidRPr="00265E97">
        <w:rPr>
          <w:rFonts w:ascii="Times New Roman" w:hAnsi="Times New Roman" w:cs="Times New Roman"/>
          <w:b/>
          <w:sz w:val="40"/>
          <w:szCs w:val="40"/>
          <w:u w:val="single"/>
        </w:rPr>
        <w:t>rustees committee on the General S</w:t>
      </w:r>
      <w:r w:rsidRPr="00265E97">
        <w:rPr>
          <w:rFonts w:ascii="Times New Roman" w:hAnsi="Times New Roman" w:cs="Times New Roman"/>
          <w:b/>
          <w:sz w:val="40"/>
          <w:szCs w:val="40"/>
          <w:u w:val="single"/>
        </w:rPr>
        <w:t>er</w:t>
      </w:r>
      <w:r w:rsidR="0048418A" w:rsidRPr="00265E97">
        <w:rPr>
          <w:rFonts w:ascii="Times New Roman" w:hAnsi="Times New Roman" w:cs="Times New Roman"/>
          <w:b/>
          <w:sz w:val="40"/>
          <w:szCs w:val="40"/>
          <w:u w:val="single"/>
        </w:rPr>
        <w:t>v</w:t>
      </w:r>
      <w:r w:rsidRPr="00265E97">
        <w:rPr>
          <w:rFonts w:ascii="Times New Roman" w:hAnsi="Times New Roman" w:cs="Times New Roman"/>
          <w:b/>
          <w:sz w:val="40"/>
          <w:szCs w:val="40"/>
          <w:u w:val="single"/>
        </w:rPr>
        <w:t>ice conference</w:t>
      </w:r>
      <w:r w:rsidR="00B66DA1" w:rsidRPr="00265E97">
        <w:rPr>
          <w:rFonts w:ascii="Times New Roman" w:hAnsi="Times New Roman" w:cs="Times New Roman"/>
          <w:b/>
          <w:sz w:val="40"/>
          <w:szCs w:val="40"/>
          <w:u w:val="single"/>
        </w:rPr>
        <w:t>:</w:t>
      </w:r>
    </w:p>
    <w:p w:rsidR="00303F74" w:rsidRPr="00265E97" w:rsidRDefault="00303F74" w:rsidP="00ED0B0E">
      <w:pPr>
        <w:pStyle w:val="NoSpacing"/>
        <w:rPr>
          <w:rFonts w:ascii="Times New Roman" w:hAnsi="Times New Roman" w:cs="Times New Roman"/>
          <w:sz w:val="40"/>
          <w:szCs w:val="40"/>
        </w:rPr>
      </w:pPr>
    </w:p>
    <w:p w:rsidR="0048196A" w:rsidRPr="00265E97" w:rsidRDefault="00303F74" w:rsidP="00ED0B0E">
      <w:pPr>
        <w:pStyle w:val="NoSpacing"/>
        <w:rPr>
          <w:rFonts w:ascii="Times New Roman" w:hAnsi="Times New Roman" w:cs="Times New Roman"/>
          <w:i/>
          <w:sz w:val="40"/>
          <w:szCs w:val="40"/>
        </w:rPr>
      </w:pPr>
      <w:r w:rsidRPr="00265E97">
        <w:rPr>
          <w:rFonts w:ascii="Times New Roman" w:hAnsi="Times New Roman" w:cs="Times New Roman"/>
          <w:i/>
          <w:sz w:val="40"/>
          <w:szCs w:val="40"/>
        </w:rPr>
        <w:t>The Committee supported the concept under consideration by the Trustees committee on the GSB to make Trustees Committee background available to the delegate chairperson of their corresponding conference committee and the quarterly board weekend prior to the general service conference.  The committee noted that this would increase the effectiveness of the delegate Chairpersons participation in the Trustees committee meeting.</w:t>
      </w:r>
      <w:r w:rsidR="006D090A" w:rsidRPr="00265E97">
        <w:rPr>
          <w:rFonts w:ascii="Times New Roman" w:hAnsi="Times New Roman" w:cs="Times New Roman"/>
          <w:i/>
          <w:sz w:val="40"/>
          <w:szCs w:val="40"/>
        </w:rPr>
        <w:t xml:space="preserve"> </w:t>
      </w:r>
      <w:r w:rsidR="006D090A" w:rsidRPr="00265E97">
        <w:rPr>
          <w:rFonts w:ascii="Times New Roman" w:hAnsi="Times New Roman" w:cs="Times New Roman"/>
          <w:sz w:val="40"/>
          <w:szCs w:val="40"/>
        </w:rPr>
        <w:t>Didn’t make the Conference Floor</w:t>
      </w:r>
    </w:p>
    <w:p w:rsidR="00303F74" w:rsidRPr="00265E97" w:rsidRDefault="00303F74" w:rsidP="00ED0B0E">
      <w:pPr>
        <w:pStyle w:val="NoSpacing"/>
        <w:rPr>
          <w:rFonts w:ascii="Times New Roman" w:hAnsi="Times New Roman" w:cs="Times New Roman"/>
          <w:sz w:val="40"/>
          <w:szCs w:val="40"/>
        </w:rPr>
      </w:pPr>
    </w:p>
    <w:p w:rsidR="0048418A" w:rsidRPr="00265E97" w:rsidRDefault="0048418A" w:rsidP="00ED0B0E">
      <w:pPr>
        <w:pStyle w:val="NoSpacing"/>
        <w:rPr>
          <w:rFonts w:ascii="Times New Roman" w:hAnsi="Times New Roman" w:cs="Times New Roman"/>
          <w:sz w:val="40"/>
          <w:szCs w:val="40"/>
        </w:rPr>
      </w:pPr>
    </w:p>
    <w:p w:rsidR="0048418A" w:rsidRPr="00265E97" w:rsidRDefault="00B66DA1"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t xml:space="preserve">Report &amp; </w:t>
      </w:r>
      <w:r w:rsidR="0048418A" w:rsidRPr="00265E97">
        <w:rPr>
          <w:rFonts w:ascii="Times New Roman" w:hAnsi="Times New Roman" w:cs="Times New Roman"/>
          <w:b/>
          <w:sz w:val="40"/>
          <w:szCs w:val="40"/>
          <w:u w:val="single"/>
        </w:rPr>
        <w:t>C</w:t>
      </w:r>
      <w:r w:rsidRPr="00265E97">
        <w:rPr>
          <w:rFonts w:ascii="Times New Roman" w:hAnsi="Times New Roman" w:cs="Times New Roman"/>
          <w:b/>
          <w:sz w:val="40"/>
          <w:szCs w:val="40"/>
          <w:u w:val="single"/>
        </w:rPr>
        <w:t>harter</w:t>
      </w:r>
      <w:r w:rsidR="0048418A" w:rsidRPr="00265E97">
        <w:rPr>
          <w:rFonts w:ascii="Times New Roman" w:hAnsi="Times New Roman" w:cs="Times New Roman"/>
          <w:b/>
          <w:sz w:val="40"/>
          <w:szCs w:val="40"/>
          <w:u w:val="single"/>
        </w:rPr>
        <w:t>: Consider request to add testing reactivating district or groups to the section “Simulation interest in General Service on page S23</w:t>
      </w:r>
      <w:r w:rsidRPr="00265E97">
        <w:rPr>
          <w:rFonts w:ascii="Times New Roman" w:hAnsi="Times New Roman" w:cs="Times New Roman"/>
          <w:b/>
          <w:sz w:val="40"/>
          <w:szCs w:val="40"/>
          <w:u w:val="single"/>
        </w:rPr>
        <w:t>:</w:t>
      </w:r>
    </w:p>
    <w:p w:rsidR="00303F74" w:rsidRPr="00265E97" w:rsidRDefault="00303F74" w:rsidP="00ED0B0E">
      <w:pPr>
        <w:pStyle w:val="NoSpacing"/>
        <w:rPr>
          <w:rFonts w:ascii="Times New Roman" w:hAnsi="Times New Roman" w:cs="Times New Roman"/>
          <w:sz w:val="40"/>
          <w:szCs w:val="40"/>
        </w:rPr>
      </w:pPr>
    </w:p>
    <w:p w:rsidR="00303F74" w:rsidRPr="00265E97" w:rsidRDefault="002B260D" w:rsidP="00ED0B0E">
      <w:pPr>
        <w:pStyle w:val="NoSpacing"/>
        <w:rPr>
          <w:rFonts w:ascii="Times New Roman" w:hAnsi="Times New Roman" w:cs="Times New Roman"/>
          <w:i/>
          <w:sz w:val="40"/>
          <w:szCs w:val="40"/>
        </w:rPr>
      </w:pPr>
      <w:r w:rsidRPr="00265E97">
        <w:rPr>
          <w:rFonts w:ascii="Times New Roman" w:hAnsi="Times New Roman" w:cs="Times New Roman"/>
          <w:i/>
          <w:sz w:val="40"/>
          <w:szCs w:val="40"/>
        </w:rPr>
        <w:t>Frequently, there is a need within as Area to attempt to reactivate district or groups that have become inactive or are unrepresented.  Areas encourage participation in general service in many ways, especially by direct outreach to groups by district. Area officers to provide info about service events and opportunities to carry the message beyond the group level.  Sometimes there is district to district sponsorship in which an active district shares its experience and suggestions to “Jump Start” activity among groups within the inactive neighboring districts.</w:t>
      </w:r>
    </w:p>
    <w:p w:rsidR="0048418A" w:rsidRPr="00265E97" w:rsidRDefault="0048418A" w:rsidP="00ED0B0E">
      <w:pPr>
        <w:pStyle w:val="NoSpacing"/>
        <w:rPr>
          <w:rFonts w:ascii="Times New Roman" w:hAnsi="Times New Roman" w:cs="Times New Roman"/>
          <w:sz w:val="40"/>
          <w:szCs w:val="40"/>
        </w:rPr>
      </w:pPr>
    </w:p>
    <w:p w:rsidR="00571E17" w:rsidRPr="00265E97" w:rsidRDefault="0048418A"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t>Literature C: Consider updating the pamphlet “AA &amp; the Gay/Lesbian Alcoholic”</w:t>
      </w:r>
      <w:r w:rsidR="00B66DA1" w:rsidRPr="00265E97">
        <w:rPr>
          <w:rFonts w:ascii="Times New Roman" w:hAnsi="Times New Roman" w:cs="Times New Roman"/>
          <w:b/>
          <w:sz w:val="40"/>
          <w:szCs w:val="40"/>
          <w:u w:val="single"/>
        </w:rPr>
        <w:t>:</w:t>
      </w:r>
    </w:p>
    <w:p w:rsidR="002B260D" w:rsidRPr="00265E97" w:rsidRDefault="002B260D" w:rsidP="00ED0B0E">
      <w:pPr>
        <w:pStyle w:val="NoSpacing"/>
        <w:rPr>
          <w:rFonts w:ascii="Times New Roman" w:hAnsi="Times New Roman" w:cs="Times New Roman"/>
          <w:sz w:val="40"/>
          <w:szCs w:val="40"/>
        </w:rPr>
      </w:pPr>
    </w:p>
    <w:p w:rsidR="002B260D" w:rsidRPr="00265E97" w:rsidRDefault="002B260D" w:rsidP="00ED0B0E">
      <w:pPr>
        <w:pStyle w:val="NoSpacing"/>
        <w:rPr>
          <w:rFonts w:ascii="Times New Roman" w:hAnsi="Times New Roman" w:cs="Times New Roman"/>
          <w:i/>
          <w:sz w:val="40"/>
          <w:szCs w:val="40"/>
        </w:rPr>
      </w:pPr>
      <w:r w:rsidRPr="00265E97">
        <w:rPr>
          <w:rFonts w:ascii="Times New Roman" w:hAnsi="Times New Roman" w:cs="Times New Roman"/>
          <w:i/>
          <w:sz w:val="40"/>
          <w:szCs w:val="40"/>
        </w:rPr>
        <w:t xml:space="preserve">Fair amount of discussion about this topic, particularly </w:t>
      </w:r>
      <w:r w:rsidR="00FA54BC" w:rsidRPr="00265E97">
        <w:rPr>
          <w:rFonts w:ascii="Times New Roman" w:hAnsi="Times New Roman" w:cs="Times New Roman"/>
          <w:i/>
          <w:sz w:val="40"/>
          <w:szCs w:val="40"/>
        </w:rPr>
        <w:t xml:space="preserve">about including stories from </w:t>
      </w:r>
      <w:r w:rsidRPr="00265E97">
        <w:rPr>
          <w:rFonts w:ascii="Times New Roman" w:hAnsi="Times New Roman" w:cs="Times New Roman"/>
          <w:i/>
          <w:sz w:val="40"/>
          <w:szCs w:val="40"/>
        </w:rPr>
        <w:t>“Transgender</w:t>
      </w:r>
      <w:r w:rsidR="00C933DA" w:rsidRPr="00265E97">
        <w:rPr>
          <w:rFonts w:ascii="Times New Roman" w:hAnsi="Times New Roman" w:cs="Times New Roman"/>
          <w:i/>
          <w:sz w:val="40"/>
          <w:szCs w:val="40"/>
        </w:rPr>
        <w:t>ed</w:t>
      </w:r>
      <w:r w:rsidRPr="00265E97">
        <w:rPr>
          <w:rFonts w:ascii="Times New Roman" w:hAnsi="Times New Roman" w:cs="Times New Roman"/>
          <w:i/>
          <w:sz w:val="40"/>
          <w:szCs w:val="40"/>
        </w:rPr>
        <w:t xml:space="preserve"> and non-gender conforming</w:t>
      </w:r>
      <w:r w:rsidR="00FA54BC" w:rsidRPr="00265E97">
        <w:rPr>
          <w:rFonts w:ascii="Times New Roman" w:hAnsi="Times New Roman" w:cs="Times New Roman"/>
          <w:i/>
          <w:sz w:val="40"/>
          <w:szCs w:val="40"/>
        </w:rPr>
        <w:t xml:space="preserve">” members, especially regarding being a newcomer and sponsorship.  </w:t>
      </w:r>
      <w:r w:rsidR="00FA54BC" w:rsidRPr="00B437CE">
        <w:rPr>
          <w:rFonts w:ascii="Times New Roman" w:hAnsi="Times New Roman" w:cs="Times New Roman"/>
          <w:sz w:val="40"/>
          <w:szCs w:val="40"/>
        </w:rPr>
        <w:t>Passed.</w:t>
      </w:r>
      <w:r w:rsidR="00FA54BC" w:rsidRPr="00265E97">
        <w:rPr>
          <w:rFonts w:ascii="Times New Roman" w:hAnsi="Times New Roman" w:cs="Times New Roman"/>
          <w:i/>
          <w:sz w:val="40"/>
          <w:szCs w:val="40"/>
        </w:rPr>
        <w:t xml:space="preserve">   </w:t>
      </w:r>
    </w:p>
    <w:p w:rsidR="00571E17" w:rsidRPr="00265E97" w:rsidRDefault="00571E17" w:rsidP="00ED0B0E">
      <w:pPr>
        <w:pStyle w:val="NoSpacing"/>
        <w:rPr>
          <w:rFonts w:ascii="Times New Roman" w:hAnsi="Times New Roman" w:cs="Times New Roman"/>
          <w:sz w:val="40"/>
          <w:szCs w:val="40"/>
        </w:rPr>
      </w:pPr>
    </w:p>
    <w:p w:rsidR="00571E17" w:rsidRPr="00265E97" w:rsidRDefault="00571E17"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t>Grapevine B: Review Business Plan.</w:t>
      </w:r>
    </w:p>
    <w:p w:rsidR="00471B68" w:rsidRPr="00265E97" w:rsidRDefault="00471B68" w:rsidP="00ED0B0E">
      <w:pPr>
        <w:pStyle w:val="NoSpacing"/>
        <w:rPr>
          <w:rFonts w:ascii="Times New Roman" w:hAnsi="Times New Roman" w:cs="Times New Roman"/>
          <w:sz w:val="40"/>
          <w:szCs w:val="40"/>
        </w:rPr>
      </w:pPr>
    </w:p>
    <w:p w:rsidR="00FA54BC" w:rsidRPr="00265E97" w:rsidRDefault="00FA54BC" w:rsidP="00471B68">
      <w:pPr>
        <w:tabs>
          <w:tab w:val="left" w:pos="360"/>
        </w:tabs>
        <w:spacing w:after="0" w:line="240" w:lineRule="auto"/>
        <w:jc w:val="both"/>
        <w:rPr>
          <w:rFonts w:ascii="Times New Roman" w:hAnsi="Times New Roman" w:cs="Times New Roman"/>
          <w:sz w:val="40"/>
          <w:szCs w:val="40"/>
        </w:rPr>
      </w:pPr>
      <w:r w:rsidRPr="00265E97">
        <w:rPr>
          <w:rFonts w:ascii="Times New Roman" w:hAnsi="Times New Roman" w:cs="Times New Roman"/>
          <w:sz w:val="40"/>
          <w:szCs w:val="40"/>
        </w:rPr>
        <w:t xml:space="preserve">The committee discussed ways to increase organization-wide support for Grapevine and La </w:t>
      </w:r>
      <w:proofErr w:type="spellStart"/>
      <w:r w:rsidRPr="00265E97">
        <w:rPr>
          <w:rFonts w:ascii="Times New Roman" w:hAnsi="Times New Roman" w:cs="Times New Roman"/>
          <w:sz w:val="40"/>
          <w:szCs w:val="40"/>
        </w:rPr>
        <w:t>Viña</w:t>
      </w:r>
      <w:proofErr w:type="spellEnd"/>
      <w:r w:rsidRPr="00265E97">
        <w:rPr>
          <w:rFonts w:ascii="Times New Roman" w:hAnsi="Times New Roman" w:cs="Times New Roman"/>
          <w:sz w:val="40"/>
          <w:szCs w:val="40"/>
        </w:rPr>
        <w:t xml:space="preserve"> and suggested that:</w:t>
      </w:r>
      <w:r w:rsidR="00432C95">
        <w:rPr>
          <w:rFonts w:ascii="Times New Roman" w:hAnsi="Times New Roman" w:cs="Times New Roman"/>
          <w:sz w:val="40"/>
          <w:szCs w:val="40"/>
        </w:rPr>
        <w:t xml:space="preserve"> </w:t>
      </w:r>
      <w:r w:rsidR="00CD58BF" w:rsidRPr="00265E97">
        <w:rPr>
          <w:rFonts w:ascii="Times New Roman" w:hAnsi="Times New Roman" w:cs="Times New Roman"/>
          <w:sz w:val="40"/>
          <w:szCs w:val="40"/>
        </w:rPr>
        <w:t xml:space="preserve">  </w:t>
      </w:r>
    </w:p>
    <w:p w:rsidR="00471B68" w:rsidRPr="00265E97" w:rsidRDefault="00471B68" w:rsidP="00471B68">
      <w:pPr>
        <w:tabs>
          <w:tab w:val="left" w:pos="360"/>
        </w:tabs>
        <w:spacing w:after="0" w:line="240" w:lineRule="auto"/>
        <w:ind w:left="360"/>
        <w:jc w:val="both"/>
        <w:rPr>
          <w:rFonts w:ascii="Times New Roman" w:hAnsi="Times New Roman" w:cs="Times New Roman"/>
          <w:sz w:val="40"/>
          <w:szCs w:val="40"/>
        </w:rPr>
      </w:pPr>
    </w:p>
    <w:p w:rsidR="00FA54BC" w:rsidRPr="00265E97" w:rsidRDefault="00FA54BC" w:rsidP="00FA54BC">
      <w:pPr>
        <w:numPr>
          <w:ilvl w:val="0"/>
          <w:numId w:val="5"/>
        </w:numPr>
        <w:tabs>
          <w:tab w:val="left" w:pos="360"/>
        </w:tabs>
        <w:spacing w:after="0" w:line="240" w:lineRule="auto"/>
        <w:ind w:left="648" w:hanging="288"/>
        <w:jc w:val="both"/>
        <w:rPr>
          <w:rFonts w:ascii="Times New Roman" w:hAnsi="Times New Roman" w:cs="Times New Roman"/>
          <w:sz w:val="40"/>
          <w:szCs w:val="40"/>
        </w:rPr>
      </w:pPr>
      <w:r w:rsidRPr="00265E97">
        <w:rPr>
          <w:rFonts w:ascii="Times New Roman" w:hAnsi="Times New Roman" w:cs="Times New Roman"/>
          <w:sz w:val="40"/>
          <w:szCs w:val="40"/>
        </w:rPr>
        <w:lastRenderedPageBreak/>
        <w:t xml:space="preserve">Areas champion and embrace Grapevine/La </w:t>
      </w:r>
      <w:proofErr w:type="spellStart"/>
      <w:r w:rsidRPr="00265E97">
        <w:rPr>
          <w:rFonts w:ascii="Times New Roman" w:hAnsi="Times New Roman" w:cs="Times New Roman"/>
          <w:sz w:val="40"/>
          <w:szCs w:val="40"/>
        </w:rPr>
        <w:t>Viña</w:t>
      </w:r>
      <w:proofErr w:type="spellEnd"/>
      <w:r w:rsidRPr="00265E97">
        <w:rPr>
          <w:rFonts w:ascii="Times New Roman" w:hAnsi="Times New Roman" w:cs="Times New Roman"/>
          <w:sz w:val="40"/>
          <w:szCs w:val="40"/>
        </w:rPr>
        <w:t xml:space="preserve"> as the International Journals of A.A. through consistent narrative support in all relevant presentations, reports, announcements, newsletters and letters. </w:t>
      </w:r>
    </w:p>
    <w:p w:rsidR="00FA54BC" w:rsidRPr="00265E97" w:rsidRDefault="00FA54BC" w:rsidP="00FA54BC">
      <w:pPr>
        <w:numPr>
          <w:ilvl w:val="0"/>
          <w:numId w:val="5"/>
        </w:numPr>
        <w:tabs>
          <w:tab w:val="left" w:pos="360"/>
        </w:tabs>
        <w:spacing w:after="0" w:line="240" w:lineRule="auto"/>
        <w:ind w:left="648" w:hanging="288"/>
        <w:jc w:val="both"/>
        <w:rPr>
          <w:rFonts w:ascii="Times New Roman" w:hAnsi="Times New Roman" w:cs="Times New Roman"/>
          <w:sz w:val="40"/>
          <w:szCs w:val="40"/>
        </w:rPr>
      </w:pPr>
      <w:r w:rsidRPr="00265E97">
        <w:rPr>
          <w:rFonts w:ascii="Times New Roman" w:hAnsi="Times New Roman" w:cs="Times New Roman"/>
          <w:sz w:val="40"/>
          <w:szCs w:val="40"/>
        </w:rPr>
        <w:t xml:space="preserve">All A.A. entities be offered the opportunity to include a GV/LV link (with or without images) on local/area websites. </w:t>
      </w:r>
    </w:p>
    <w:p w:rsidR="00FA54BC" w:rsidRDefault="00FA54BC" w:rsidP="00FA54BC">
      <w:pPr>
        <w:numPr>
          <w:ilvl w:val="0"/>
          <w:numId w:val="5"/>
        </w:numPr>
        <w:tabs>
          <w:tab w:val="left" w:pos="360"/>
        </w:tabs>
        <w:spacing w:after="0" w:line="240" w:lineRule="auto"/>
        <w:ind w:left="648" w:hanging="288"/>
        <w:jc w:val="both"/>
        <w:rPr>
          <w:rFonts w:ascii="Times New Roman" w:hAnsi="Times New Roman" w:cs="Times New Roman"/>
          <w:sz w:val="40"/>
          <w:szCs w:val="40"/>
        </w:rPr>
      </w:pPr>
      <w:r w:rsidRPr="00265E97">
        <w:rPr>
          <w:rFonts w:ascii="Times New Roman" w:hAnsi="Times New Roman" w:cs="Times New Roman"/>
          <w:sz w:val="40"/>
          <w:szCs w:val="40"/>
        </w:rPr>
        <w:t>All areas participate in AAGV Inc.’s 2015 Subscription Challenge.</w:t>
      </w:r>
    </w:p>
    <w:p w:rsidR="00BD5361" w:rsidRDefault="00BD5361" w:rsidP="00BD5361">
      <w:pPr>
        <w:pStyle w:val="NoSpacing"/>
        <w:rPr>
          <w:rFonts w:ascii="Times New Roman" w:hAnsi="Times New Roman" w:cs="Times New Roman"/>
          <w:sz w:val="40"/>
          <w:szCs w:val="40"/>
        </w:rPr>
      </w:pPr>
    </w:p>
    <w:p w:rsidR="00BD5361" w:rsidRPr="00265E97" w:rsidRDefault="00BD5361" w:rsidP="00BD5361">
      <w:pPr>
        <w:pStyle w:val="NoSpacing"/>
        <w:rPr>
          <w:rFonts w:ascii="Times New Roman" w:hAnsi="Times New Roman" w:cs="Times New Roman"/>
          <w:sz w:val="40"/>
          <w:szCs w:val="40"/>
        </w:rPr>
      </w:pPr>
      <w:r>
        <w:rPr>
          <w:rFonts w:ascii="Times New Roman" w:hAnsi="Times New Roman" w:cs="Times New Roman"/>
          <w:sz w:val="40"/>
          <w:szCs w:val="40"/>
        </w:rPr>
        <w:t>Did</w:t>
      </w:r>
      <w:r w:rsidRPr="00265E97">
        <w:rPr>
          <w:rFonts w:ascii="Times New Roman" w:hAnsi="Times New Roman" w:cs="Times New Roman"/>
          <w:sz w:val="40"/>
          <w:szCs w:val="40"/>
        </w:rPr>
        <w:t xml:space="preserve"> not reach the floor</w:t>
      </w:r>
    </w:p>
    <w:p w:rsidR="00BD5361" w:rsidRPr="00265E97" w:rsidRDefault="00BD5361" w:rsidP="00BD5361">
      <w:pPr>
        <w:tabs>
          <w:tab w:val="left" w:pos="360"/>
        </w:tabs>
        <w:spacing w:after="0" w:line="240" w:lineRule="auto"/>
        <w:ind w:left="648"/>
        <w:jc w:val="both"/>
        <w:rPr>
          <w:rFonts w:ascii="Times New Roman" w:hAnsi="Times New Roman" w:cs="Times New Roman"/>
          <w:sz w:val="40"/>
          <w:szCs w:val="40"/>
        </w:rPr>
      </w:pPr>
    </w:p>
    <w:p w:rsidR="00FA54BC" w:rsidRPr="00265E97" w:rsidRDefault="00FA54BC" w:rsidP="00ED0B0E">
      <w:pPr>
        <w:pStyle w:val="NoSpacing"/>
        <w:rPr>
          <w:rFonts w:ascii="Times New Roman" w:hAnsi="Times New Roman" w:cs="Times New Roman"/>
          <w:sz w:val="40"/>
          <w:szCs w:val="40"/>
        </w:rPr>
      </w:pPr>
    </w:p>
    <w:p w:rsidR="00571E17" w:rsidRPr="00265E97" w:rsidRDefault="00571E17" w:rsidP="00ED0B0E">
      <w:pPr>
        <w:pStyle w:val="NoSpacing"/>
        <w:rPr>
          <w:rFonts w:ascii="Times New Roman" w:hAnsi="Times New Roman" w:cs="Times New Roman"/>
          <w:sz w:val="40"/>
          <w:szCs w:val="40"/>
        </w:rPr>
      </w:pPr>
    </w:p>
    <w:p w:rsidR="0048418A" w:rsidRPr="00265E97" w:rsidRDefault="00571E17" w:rsidP="00ED0B0E">
      <w:pPr>
        <w:pStyle w:val="NoSpacing"/>
        <w:rPr>
          <w:rFonts w:ascii="Times New Roman" w:hAnsi="Times New Roman" w:cs="Times New Roman"/>
          <w:sz w:val="40"/>
          <w:szCs w:val="40"/>
        </w:rPr>
      </w:pPr>
      <w:r w:rsidRPr="00265E97">
        <w:rPr>
          <w:rFonts w:ascii="Times New Roman" w:hAnsi="Times New Roman" w:cs="Times New Roman"/>
          <w:b/>
          <w:sz w:val="40"/>
          <w:szCs w:val="40"/>
          <w:u w:val="single"/>
        </w:rPr>
        <w:t>Corrections A: Discuss the corrections Correspondence Service (CCS</w:t>
      </w:r>
      <w:proofErr w:type="gramStart"/>
      <w:r w:rsidRPr="00265E97">
        <w:rPr>
          <w:rFonts w:ascii="Times New Roman" w:hAnsi="Times New Roman" w:cs="Times New Roman"/>
          <w:sz w:val="40"/>
          <w:szCs w:val="40"/>
        </w:rPr>
        <w:t>)</w:t>
      </w:r>
      <w:r w:rsidR="0048418A" w:rsidRPr="00265E97">
        <w:rPr>
          <w:rFonts w:ascii="Times New Roman" w:hAnsi="Times New Roman" w:cs="Times New Roman"/>
          <w:sz w:val="40"/>
          <w:szCs w:val="40"/>
        </w:rPr>
        <w:t xml:space="preserve"> </w:t>
      </w:r>
      <w:r w:rsidR="00B66DA1" w:rsidRPr="00265E97">
        <w:rPr>
          <w:rFonts w:ascii="Times New Roman" w:hAnsi="Times New Roman" w:cs="Times New Roman"/>
          <w:sz w:val="40"/>
          <w:szCs w:val="40"/>
        </w:rPr>
        <w:t>:</w:t>
      </w:r>
      <w:proofErr w:type="gramEnd"/>
      <w:r w:rsidR="0048418A" w:rsidRPr="00265E97">
        <w:rPr>
          <w:rFonts w:ascii="Times New Roman" w:hAnsi="Times New Roman" w:cs="Times New Roman"/>
          <w:sz w:val="40"/>
          <w:szCs w:val="40"/>
        </w:rPr>
        <w:t xml:space="preserve"> </w:t>
      </w:r>
    </w:p>
    <w:p w:rsidR="00B66DA1" w:rsidRPr="00265E97" w:rsidRDefault="00B66DA1" w:rsidP="00ED0B0E">
      <w:pPr>
        <w:pStyle w:val="NoSpacing"/>
        <w:rPr>
          <w:rFonts w:ascii="Times New Roman" w:hAnsi="Times New Roman" w:cs="Times New Roman"/>
          <w:sz w:val="40"/>
          <w:szCs w:val="40"/>
        </w:rPr>
      </w:pPr>
    </w:p>
    <w:p w:rsidR="00BD5361" w:rsidRPr="00265E97" w:rsidRDefault="00B66DA1" w:rsidP="00BD5361">
      <w:pPr>
        <w:pStyle w:val="NoSpacing"/>
        <w:rPr>
          <w:rFonts w:ascii="Times New Roman" w:hAnsi="Times New Roman" w:cs="Times New Roman"/>
          <w:sz w:val="40"/>
          <w:szCs w:val="40"/>
        </w:rPr>
      </w:pPr>
      <w:r w:rsidRPr="00BD5361">
        <w:rPr>
          <w:rFonts w:ascii="Times New Roman" w:hAnsi="Times New Roman" w:cs="Times New Roman"/>
          <w:i/>
          <w:sz w:val="40"/>
          <w:szCs w:val="40"/>
        </w:rPr>
        <w:t>The committee discussed the Corrections Correspondence Service (C.C.S.) and requested that the trustees’ Committee on Corrections consider reviewing the effectiveness of the criteria used for linking alcoholics behind the walls with outside volunteers.  One specific concern is the distance requirement for correspondents participating in the Corrections Correspondence Service (C.C.S.).</w:t>
      </w:r>
      <w:r w:rsidR="00BD5361">
        <w:rPr>
          <w:rFonts w:ascii="Times New Roman" w:hAnsi="Times New Roman" w:cs="Times New Roman"/>
          <w:sz w:val="40"/>
          <w:szCs w:val="40"/>
        </w:rPr>
        <w:t xml:space="preserve"> </w:t>
      </w:r>
      <w:r w:rsidR="00596565">
        <w:rPr>
          <w:rFonts w:ascii="Times New Roman" w:hAnsi="Times New Roman" w:cs="Times New Roman"/>
          <w:sz w:val="40"/>
          <w:szCs w:val="40"/>
        </w:rPr>
        <w:t xml:space="preserve"> </w:t>
      </w:r>
      <w:r w:rsidR="00BD5361" w:rsidRPr="00265E97">
        <w:rPr>
          <w:rFonts w:ascii="Times New Roman" w:hAnsi="Times New Roman" w:cs="Times New Roman"/>
          <w:sz w:val="40"/>
          <w:szCs w:val="40"/>
        </w:rPr>
        <w:t>Did not reach the floor</w:t>
      </w:r>
    </w:p>
    <w:p w:rsidR="00B66DA1" w:rsidRPr="00265E97" w:rsidRDefault="00B66DA1" w:rsidP="00B66DA1">
      <w:pPr>
        <w:widowControl w:val="0"/>
        <w:autoSpaceDE w:val="0"/>
        <w:autoSpaceDN w:val="0"/>
        <w:adjustRightInd w:val="0"/>
        <w:spacing w:after="0" w:line="240" w:lineRule="auto"/>
        <w:jc w:val="both"/>
        <w:rPr>
          <w:rFonts w:ascii="Times New Roman" w:hAnsi="Times New Roman" w:cs="Times New Roman"/>
          <w:sz w:val="40"/>
          <w:szCs w:val="40"/>
        </w:rPr>
      </w:pPr>
    </w:p>
    <w:p w:rsidR="00B66DA1" w:rsidRPr="00265E97" w:rsidRDefault="00B66DA1" w:rsidP="00ED0B0E">
      <w:pPr>
        <w:pStyle w:val="NoSpacing"/>
        <w:rPr>
          <w:rFonts w:ascii="Times New Roman" w:hAnsi="Times New Roman" w:cs="Times New Roman"/>
          <w:sz w:val="40"/>
          <w:szCs w:val="40"/>
        </w:rPr>
      </w:pPr>
    </w:p>
    <w:p w:rsidR="00476FD3" w:rsidRPr="00265E97" w:rsidRDefault="00476FD3" w:rsidP="00ED0B0E">
      <w:pPr>
        <w:pStyle w:val="NoSpacing"/>
        <w:rPr>
          <w:rFonts w:ascii="Times New Roman" w:hAnsi="Times New Roman" w:cs="Times New Roman"/>
          <w:sz w:val="40"/>
          <w:szCs w:val="40"/>
        </w:rPr>
      </w:pPr>
    </w:p>
    <w:p w:rsidR="00B72D79" w:rsidRPr="00265E97" w:rsidRDefault="00B72D79" w:rsidP="00ED0B0E">
      <w:pPr>
        <w:pStyle w:val="NoSpacing"/>
        <w:rPr>
          <w:rFonts w:ascii="Times New Roman" w:hAnsi="Times New Roman" w:cs="Times New Roman"/>
          <w:b/>
          <w:sz w:val="40"/>
          <w:szCs w:val="40"/>
          <w:u w:val="single"/>
        </w:rPr>
      </w:pPr>
      <w:r w:rsidRPr="00265E97">
        <w:rPr>
          <w:rFonts w:ascii="Times New Roman" w:hAnsi="Times New Roman" w:cs="Times New Roman"/>
          <w:b/>
          <w:sz w:val="40"/>
          <w:szCs w:val="40"/>
          <w:u w:val="single"/>
        </w:rPr>
        <w:lastRenderedPageBreak/>
        <w:t>Literature – Item E:  Consider producing a book combining Twelve Steps and Twelve Traditions for the Twelve Concepts for World Service.</w:t>
      </w:r>
    </w:p>
    <w:p w:rsidR="00476FD3" w:rsidRPr="00265E97" w:rsidRDefault="00476FD3" w:rsidP="00ED0B0E">
      <w:pPr>
        <w:pStyle w:val="NoSpacing"/>
        <w:rPr>
          <w:rFonts w:ascii="Times New Roman" w:hAnsi="Times New Roman" w:cs="Times New Roman"/>
          <w:sz w:val="40"/>
          <w:szCs w:val="40"/>
        </w:rPr>
      </w:pPr>
    </w:p>
    <w:p w:rsidR="00476FD3" w:rsidRPr="00265E97" w:rsidRDefault="00476FD3" w:rsidP="00ED0B0E">
      <w:pPr>
        <w:pStyle w:val="NoSpacing"/>
        <w:rPr>
          <w:rFonts w:ascii="Times New Roman" w:hAnsi="Times New Roman" w:cs="Times New Roman"/>
          <w:i/>
          <w:sz w:val="40"/>
          <w:szCs w:val="40"/>
        </w:rPr>
      </w:pPr>
      <w:r w:rsidRPr="00265E97">
        <w:rPr>
          <w:rFonts w:ascii="Times New Roman" w:hAnsi="Times New Roman" w:cs="Times New Roman"/>
          <w:i/>
          <w:sz w:val="40"/>
          <w:szCs w:val="40"/>
        </w:rPr>
        <w:t>Didn’t reach the conference floor – committee decided to take to action.  Cost to set up $10-50K.  Failed.</w:t>
      </w:r>
    </w:p>
    <w:sectPr w:rsidR="00476FD3" w:rsidRPr="00265E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C2" w:rsidRDefault="00FD5FC2" w:rsidP="006826DA">
      <w:pPr>
        <w:spacing w:after="0" w:line="240" w:lineRule="auto"/>
      </w:pPr>
      <w:r>
        <w:separator/>
      </w:r>
    </w:p>
  </w:endnote>
  <w:endnote w:type="continuationSeparator" w:id="0">
    <w:p w:rsidR="00FD5FC2" w:rsidRDefault="00FD5FC2" w:rsidP="0068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498839"/>
      <w:docPartObj>
        <w:docPartGallery w:val="Page Numbers (Bottom of Page)"/>
        <w:docPartUnique/>
      </w:docPartObj>
    </w:sdtPr>
    <w:sdtEndPr>
      <w:rPr>
        <w:noProof/>
      </w:rPr>
    </w:sdtEndPr>
    <w:sdtContent>
      <w:p w:rsidR="006826DA" w:rsidRDefault="006826DA">
        <w:pPr>
          <w:pStyle w:val="Footer"/>
          <w:jc w:val="right"/>
        </w:pPr>
        <w:r>
          <w:fldChar w:fldCharType="begin"/>
        </w:r>
        <w:r>
          <w:instrText xml:space="preserve"> PAGE   \* MERGEFORMAT </w:instrText>
        </w:r>
        <w:r>
          <w:fldChar w:fldCharType="separate"/>
        </w:r>
        <w:r w:rsidR="005236CB">
          <w:rPr>
            <w:noProof/>
          </w:rPr>
          <w:t>1</w:t>
        </w:r>
        <w:r>
          <w:rPr>
            <w:noProof/>
          </w:rPr>
          <w:fldChar w:fldCharType="end"/>
        </w:r>
      </w:p>
    </w:sdtContent>
  </w:sdt>
  <w:p w:rsidR="006826DA" w:rsidRDefault="006826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C2" w:rsidRDefault="00FD5FC2" w:rsidP="006826DA">
      <w:pPr>
        <w:spacing w:after="0" w:line="240" w:lineRule="auto"/>
      </w:pPr>
      <w:r>
        <w:separator/>
      </w:r>
    </w:p>
  </w:footnote>
  <w:footnote w:type="continuationSeparator" w:id="0">
    <w:p w:rsidR="00FD5FC2" w:rsidRDefault="00FD5FC2" w:rsidP="006826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91"/>
    <w:multiLevelType w:val="hybridMultilevel"/>
    <w:tmpl w:val="D16E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8362C"/>
    <w:multiLevelType w:val="hybridMultilevel"/>
    <w:tmpl w:val="FD2C277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0CD2C9A"/>
    <w:multiLevelType w:val="hybridMultilevel"/>
    <w:tmpl w:val="815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B947F0"/>
    <w:multiLevelType w:val="hybridMultilevel"/>
    <w:tmpl w:val="B678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5772B"/>
    <w:multiLevelType w:val="hybridMultilevel"/>
    <w:tmpl w:val="0E1C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10D7E"/>
    <w:multiLevelType w:val="hybridMultilevel"/>
    <w:tmpl w:val="BA9C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0E"/>
    <w:rsid w:val="00005B8F"/>
    <w:rsid w:val="00030AE1"/>
    <w:rsid w:val="0003629E"/>
    <w:rsid w:val="00060873"/>
    <w:rsid w:val="0006266F"/>
    <w:rsid w:val="000759DD"/>
    <w:rsid w:val="000814DA"/>
    <w:rsid w:val="0008726D"/>
    <w:rsid w:val="00096204"/>
    <w:rsid w:val="000A731D"/>
    <w:rsid w:val="000E0808"/>
    <w:rsid w:val="001533CA"/>
    <w:rsid w:val="001E103A"/>
    <w:rsid w:val="00207025"/>
    <w:rsid w:val="002220C8"/>
    <w:rsid w:val="00265E97"/>
    <w:rsid w:val="002B260D"/>
    <w:rsid w:val="00303F74"/>
    <w:rsid w:val="00326BFC"/>
    <w:rsid w:val="003417E2"/>
    <w:rsid w:val="003A2B67"/>
    <w:rsid w:val="003A6880"/>
    <w:rsid w:val="00432C95"/>
    <w:rsid w:val="00454CF5"/>
    <w:rsid w:val="00471B68"/>
    <w:rsid w:val="00476FD3"/>
    <w:rsid w:val="0048196A"/>
    <w:rsid w:val="0048418A"/>
    <w:rsid w:val="004D70C5"/>
    <w:rsid w:val="004E1464"/>
    <w:rsid w:val="005236CB"/>
    <w:rsid w:val="0052773D"/>
    <w:rsid w:val="00571E17"/>
    <w:rsid w:val="00596565"/>
    <w:rsid w:val="005D5867"/>
    <w:rsid w:val="00605263"/>
    <w:rsid w:val="0066346B"/>
    <w:rsid w:val="006826DA"/>
    <w:rsid w:val="006A2417"/>
    <w:rsid w:val="006C20FE"/>
    <w:rsid w:val="006D090A"/>
    <w:rsid w:val="006E7D15"/>
    <w:rsid w:val="006F0E71"/>
    <w:rsid w:val="006F5868"/>
    <w:rsid w:val="00766153"/>
    <w:rsid w:val="007E30BA"/>
    <w:rsid w:val="007F6905"/>
    <w:rsid w:val="00812EDA"/>
    <w:rsid w:val="00850A3E"/>
    <w:rsid w:val="008F000A"/>
    <w:rsid w:val="008F23AC"/>
    <w:rsid w:val="008F3586"/>
    <w:rsid w:val="009222F0"/>
    <w:rsid w:val="00936330"/>
    <w:rsid w:val="00937788"/>
    <w:rsid w:val="009A7D0C"/>
    <w:rsid w:val="009C0435"/>
    <w:rsid w:val="00A44042"/>
    <w:rsid w:val="00A75E62"/>
    <w:rsid w:val="00A87E71"/>
    <w:rsid w:val="00A90D30"/>
    <w:rsid w:val="00AB1A84"/>
    <w:rsid w:val="00AF0102"/>
    <w:rsid w:val="00B437CE"/>
    <w:rsid w:val="00B66DA1"/>
    <w:rsid w:val="00B676C5"/>
    <w:rsid w:val="00B72D79"/>
    <w:rsid w:val="00B819AE"/>
    <w:rsid w:val="00BA30A0"/>
    <w:rsid w:val="00BD5361"/>
    <w:rsid w:val="00C14F12"/>
    <w:rsid w:val="00C526E8"/>
    <w:rsid w:val="00C90F0F"/>
    <w:rsid w:val="00C93253"/>
    <w:rsid w:val="00C933DA"/>
    <w:rsid w:val="00CA3F84"/>
    <w:rsid w:val="00CC6877"/>
    <w:rsid w:val="00CD58BF"/>
    <w:rsid w:val="00D129CB"/>
    <w:rsid w:val="00D27543"/>
    <w:rsid w:val="00D51968"/>
    <w:rsid w:val="00D543F2"/>
    <w:rsid w:val="00D952C3"/>
    <w:rsid w:val="00DB11FD"/>
    <w:rsid w:val="00DB71C5"/>
    <w:rsid w:val="00E07DFF"/>
    <w:rsid w:val="00E92908"/>
    <w:rsid w:val="00EC6C47"/>
    <w:rsid w:val="00ED0B0E"/>
    <w:rsid w:val="00F162FB"/>
    <w:rsid w:val="00F35DD8"/>
    <w:rsid w:val="00FA54BC"/>
    <w:rsid w:val="00FD51E7"/>
    <w:rsid w:val="00FD5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B0E"/>
    <w:pPr>
      <w:spacing w:after="0" w:line="240" w:lineRule="auto"/>
    </w:pPr>
  </w:style>
  <w:style w:type="paragraph" w:styleId="ListParagraph">
    <w:name w:val="List Paragraph"/>
    <w:basedOn w:val="Normal"/>
    <w:uiPriority w:val="34"/>
    <w:qFormat/>
    <w:rsid w:val="00D27543"/>
    <w:pPr>
      <w:ind w:left="720"/>
      <w:contextualSpacing/>
    </w:pPr>
  </w:style>
  <w:style w:type="paragraph" w:styleId="Header">
    <w:name w:val="header"/>
    <w:basedOn w:val="Normal"/>
    <w:link w:val="HeaderChar"/>
    <w:uiPriority w:val="99"/>
    <w:unhideWhenUsed/>
    <w:rsid w:val="0068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DA"/>
  </w:style>
  <w:style w:type="paragraph" w:styleId="Footer">
    <w:name w:val="footer"/>
    <w:basedOn w:val="Normal"/>
    <w:link w:val="FooterChar"/>
    <w:uiPriority w:val="99"/>
    <w:unhideWhenUsed/>
    <w:rsid w:val="0068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B0E"/>
    <w:pPr>
      <w:spacing w:after="0" w:line="240" w:lineRule="auto"/>
    </w:pPr>
  </w:style>
  <w:style w:type="paragraph" w:styleId="ListParagraph">
    <w:name w:val="List Paragraph"/>
    <w:basedOn w:val="Normal"/>
    <w:uiPriority w:val="34"/>
    <w:qFormat/>
    <w:rsid w:val="00D27543"/>
    <w:pPr>
      <w:ind w:left="720"/>
      <w:contextualSpacing/>
    </w:pPr>
  </w:style>
  <w:style w:type="paragraph" w:styleId="Header">
    <w:name w:val="header"/>
    <w:basedOn w:val="Normal"/>
    <w:link w:val="HeaderChar"/>
    <w:uiPriority w:val="99"/>
    <w:unhideWhenUsed/>
    <w:rsid w:val="0068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DA"/>
  </w:style>
  <w:style w:type="paragraph" w:styleId="Footer">
    <w:name w:val="footer"/>
    <w:basedOn w:val="Normal"/>
    <w:link w:val="FooterChar"/>
    <w:uiPriority w:val="99"/>
    <w:unhideWhenUsed/>
    <w:rsid w:val="0068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2815-A3B6-8347-B585-5BABE6CC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1045</Words>
  <Characters>5958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Anne Kellogg</cp:lastModifiedBy>
  <cp:revision>2</cp:revision>
  <dcterms:created xsi:type="dcterms:W3CDTF">2015-06-11T00:38:00Z</dcterms:created>
  <dcterms:modified xsi:type="dcterms:W3CDTF">2015-06-11T00:38:00Z</dcterms:modified>
</cp:coreProperties>
</file>